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Pr="00AD593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27AC">
        <w:rPr>
          <w:rFonts w:ascii="Times New Roman" w:hAnsi="Times New Roman"/>
          <w:b/>
          <w:bCs/>
          <w:sz w:val="28"/>
          <w:szCs w:val="28"/>
        </w:rPr>
        <w:t>0</w:t>
      </w:r>
      <w:r w:rsidR="00EE6B8D">
        <w:rPr>
          <w:rFonts w:ascii="Times New Roman" w:hAnsi="Times New Roman"/>
          <w:b/>
          <w:bCs/>
          <w:sz w:val="28"/>
          <w:szCs w:val="28"/>
        </w:rPr>
        <w:t>3</w:t>
      </w:r>
    </w:p>
    <w:p w:rsidR="00AC1402" w:rsidRPr="001848A9" w:rsidRDefault="00AC1402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34B9" w:rsidRDefault="009E34B9" w:rsidP="009E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Šmeižikas tapo smurtautojų </w:t>
      </w:r>
      <w:r w:rsidRPr="009E34B9">
        <w:rPr>
          <w:rFonts w:ascii="Times New Roman" w:hAnsi="Times New Roman"/>
          <w:sz w:val="24"/>
          <w:szCs w:val="24"/>
        </w:rPr>
        <w:t xml:space="preserve">/ Vygandas Trainys . </w:t>
      </w:r>
      <w:r>
        <w:rPr>
          <w:rFonts w:ascii="Times New Roman" w:hAnsi="Times New Roman"/>
          <w:sz w:val="24"/>
          <w:szCs w:val="24"/>
        </w:rPr>
        <w:t>–</w:t>
      </w:r>
      <w:r w:rsidRPr="009E3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Iliustr.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2020, kovo 7, p. 8.</w:t>
      </w:r>
    </w:p>
    <w:p w:rsidR="009E34B9" w:rsidRPr="00D76F05" w:rsidRDefault="009E34B9" w:rsidP="009E3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 Visagine siekė tinklaraštininkas iš Rusijos Peteris Jablonskis, sumušęs mokytoją esą tik dėl to, kad ji moko lietuvių kalbos? Neatmetama, kad tai buvo provokacija, kuria norėta kurstyti tautinę nesantaiką.</w:t>
      </w:r>
    </w:p>
    <w:p w:rsidR="009E34B9" w:rsidRDefault="009E34B9" w:rsidP="00F13E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09C" w:rsidRDefault="00EE6B8D" w:rsidP="00F13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B8D">
        <w:rPr>
          <w:rFonts w:ascii="Times New Roman" w:hAnsi="Times New Roman"/>
          <w:b/>
          <w:sz w:val="24"/>
          <w:szCs w:val="24"/>
        </w:rPr>
        <w:t>Utenos apskrities policija sėkmingai įgyvendino tarptautinį projektą</w:t>
      </w:r>
      <w:r>
        <w:rPr>
          <w:rFonts w:ascii="Times New Roman" w:hAnsi="Times New Roman"/>
          <w:sz w:val="24"/>
          <w:szCs w:val="24"/>
        </w:rPr>
        <w:t xml:space="preserve"> / Asta Šuminienė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kovo 7, p. 4.</w:t>
      </w:r>
    </w:p>
    <w:p w:rsidR="00EE6B8D" w:rsidRDefault="00EE6B8D" w:rsidP="00F13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Utenos apskrities vyriausiasis policijos komisariatas kartu su partneriais sėkmingai baigė įgyvendinti INTERREG V - A Latvijos ir Lietuvos bendradarbiavimo per sieną programos projektą „Sinerginės saugumo platformos sukūrimas Rytų Latvijos ir Lietuvos pasienyje“; minimas Visaginas.</w:t>
      </w:r>
    </w:p>
    <w:p w:rsidR="008A4A47" w:rsidRDefault="008A4A47" w:rsidP="00F13E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A47" w:rsidRDefault="008A4A47" w:rsidP="008A4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A47">
        <w:rPr>
          <w:rFonts w:ascii="Times New Roman" w:hAnsi="Times New Roman"/>
          <w:b/>
          <w:sz w:val="24"/>
          <w:szCs w:val="24"/>
        </w:rPr>
        <w:t>Ignalinos krašto skaitovės</w:t>
      </w:r>
      <w:r>
        <w:rPr>
          <w:rFonts w:ascii="Times New Roman" w:hAnsi="Times New Roman"/>
          <w:sz w:val="24"/>
          <w:szCs w:val="24"/>
        </w:rPr>
        <w:t xml:space="preserve"> / Vita Bagdonienė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kovo 14, p. 3.</w:t>
      </w:r>
    </w:p>
    <w:p w:rsidR="008A4A47" w:rsidRDefault="008A4A47" w:rsidP="008A4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Vasario 29 d. Molėtų kultūros centre vyko Lietuvos mokinių meninio skaitymo konkurso regioninis etapas; minimas Visaginas.</w:t>
      </w:r>
    </w:p>
    <w:p w:rsidR="00A43739" w:rsidRDefault="00A43739" w:rsidP="008A4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739" w:rsidRDefault="00A43739" w:rsidP="00A43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739">
        <w:rPr>
          <w:rFonts w:ascii="Times New Roman" w:hAnsi="Times New Roman"/>
          <w:b/>
          <w:sz w:val="24"/>
          <w:szCs w:val="24"/>
        </w:rPr>
        <w:t>Miestuose lijo pinigais. Kur nutekės?</w:t>
      </w:r>
      <w:r>
        <w:rPr>
          <w:rFonts w:ascii="Times New Roman" w:hAnsi="Times New Roman"/>
          <w:sz w:val="24"/>
          <w:szCs w:val="24"/>
        </w:rPr>
        <w:t xml:space="preserve"> / Danas Nagelė . – Iliustr., lent.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2020, kovo 14, p. 5.</w:t>
      </w:r>
    </w:p>
    <w:p w:rsidR="00A43739" w:rsidRDefault="00A43739" w:rsidP="00A43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C331D">
        <w:rPr>
          <w:rFonts w:ascii="Times New Roman" w:hAnsi="Times New Roman"/>
          <w:sz w:val="24"/>
          <w:szCs w:val="24"/>
        </w:rPr>
        <w:t>pie savivaldybių biudžetų gautas pajama</w:t>
      </w:r>
      <w:r>
        <w:rPr>
          <w:rFonts w:ascii="Times New Roman" w:hAnsi="Times New Roman"/>
          <w:sz w:val="24"/>
          <w:szCs w:val="24"/>
        </w:rPr>
        <w:t>s per 20</w:t>
      </w:r>
      <w:r w:rsidR="00AC331D">
        <w:rPr>
          <w:rFonts w:ascii="Times New Roman" w:hAnsi="Times New Roman"/>
          <w:sz w:val="24"/>
          <w:szCs w:val="24"/>
        </w:rPr>
        <w:t>19 m. sausio – gruodžio mėnesi</w:t>
      </w:r>
      <w:r>
        <w:rPr>
          <w:rFonts w:ascii="Times New Roman" w:hAnsi="Times New Roman"/>
          <w:sz w:val="24"/>
          <w:szCs w:val="24"/>
        </w:rPr>
        <w:t>us; minima Visagino savivaldybė.</w:t>
      </w:r>
    </w:p>
    <w:p w:rsidR="000844EA" w:rsidRDefault="000844EA" w:rsidP="00A43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4EA" w:rsidRDefault="000844EA" w:rsidP="0008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4EA">
        <w:rPr>
          <w:rFonts w:ascii="Times New Roman" w:hAnsi="Times New Roman"/>
          <w:b/>
          <w:sz w:val="24"/>
          <w:szCs w:val="24"/>
        </w:rPr>
        <w:t>Amžinoji šviesa tešviečia a. a. kunigui Jonui Kardeliui</w:t>
      </w:r>
      <w:r>
        <w:rPr>
          <w:rFonts w:ascii="Times New Roman" w:hAnsi="Times New Roman"/>
          <w:sz w:val="24"/>
          <w:szCs w:val="24"/>
        </w:rPr>
        <w:t xml:space="preserve"> / Vida Žukauskaitė .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kovo 18, p. 1, 3.</w:t>
      </w:r>
    </w:p>
    <w:p w:rsidR="000844EA" w:rsidRDefault="000844EA" w:rsidP="0008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Kovo 9 d., eidamas 79-uosius, po sunkios ligos mirė Vilniaus arkivyskupijos kunigas Jonas Kardelis; minimas Visagino parapijos klebonas Vidmantas Rudokas.</w:t>
      </w:r>
    </w:p>
    <w:p w:rsidR="00EE59F8" w:rsidRDefault="00EE59F8" w:rsidP="0008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9F8" w:rsidRDefault="00EE59F8" w:rsidP="00EE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9F8">
        <w:rPr>
          <w:rFonts w:ascii="Times New Roman" w:hAnsi="Times New Roman"/>
          <w:b/>
          <w:sz w:val="24"/>
          <w:szCs w:val="24"/>
        </w:rPr>
        <w:t>Daugiau keleivių olimpiniame traukinyje</w:t>
      </w:r>
      <w:r>
        <w:rPr>
          <w:rFonts w:ascii="Times New Roman" w:hAnsi="Times New Roman"/>
          <w:sz w:val="24"/>
          <w:szCs w:val="24"/>
        </w:rPr>
        <w:t xml:space="preserve"> / Arūnas Abromaitis . – Iliustr. // </w:t>
      </w:r>
      <w:r w:rsidRPr="00D76F05">
        <w:rPr>
          <w:rFonts w:ascii="Times New Roman" w:hAnsi="Times New Roman"/>
          <w:sz w:val="24"/>
          <w:szCs w:val="24"/>
        </w:rPr>
        <w:t>Respublika: ISSN 1392-5873</w:t>
      </w:r>
      <w:r>
        <w:rPr>
          <w:rFonts w:ascii="Times New Roman" w:hAnsi="Times New Roman"/>
          <w:sz w:val="24"/>
          <w:szCs w:val="24"/>
        </w:rPr>
        <w:t xml:space="preserve"> . – 2020, kovo 21, p. 11.</w:t>
      </w:r>
    </w:p>
    <w:p w:rsidR="00EE59F8" w:rsidRDefault="00EE59F8" w:rsidP="00EE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kad biatlonininkai išsidalino vietas pasaulio taurės ir Nacijų įskaitose; minima N.</w:t>
      </w:r>
      <w:r w:rsidR="00AC3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Kočergina.</w:t>
      </w:r>
    </w:p>
    <w:p w:rsidR="000E52A1" w:rsidRDefault="000E52A1" w:rsidP="00EE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A1" w:rsidRDefault="000E52A1" w:rsidP="000E5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2A1">
        <w:rPr>
          <w:rFonts w:ascii="Times New Roman" w:hAnsi="Times New Roman"/>
          <w:b/>
          <w:sz w:val="24"/>
          <w:szCs w:val="24"/>
        </w:rPr>
        <w:t>Ignalinos medikų istorijoje tašką padėtų tik Teismas</w:t>
      </w:r>
      <w:r>
        <w:rPr>
          <w:rFonts w:ascii="Times New Roman" w:hAnsi="Times New Roman"/>
          <w:sz w:val="24"/>
          <w:szCs w:val="24"/>
        </w:rPr>
        <w:t xml:space="preserve"> / Lina Raginytė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kovo 24, p. 2, 7.</w:t>
      </w:r>
    </w:p>
    <w:p w:rsidR="00AC331D" w:rsidRDefault="00AC331D" w:rsidP="00AC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ignaliniečius, medikų šeimą, užsikrėtusius koronavirusu; minimas Visaginas.</w:t>
      </w:r>
    </w:p>
    <w:p w:rsidR="00DC280C" w:rsidRDefault="00DC280C" w:rsidP="000E52A1">
      <w:pPr>
        <w:spacing w:after="0" w:line="240" w:lineRule="auto"/>
        <w:jc w:val="both"/>
        <w:rPr>
          <w:rStyle w:val="Grietas"/>
          <w:rFonts w:ascii="Times New Roman" w:hAnsi="Times New Roman"/>
          <w:b w:val="0"/>
          <w:sz w:val="24"/>
          <w:szCs w:val="24"/>
        </w:rPr>
      </w:pPr>
    </w:p>
    <w:p w:rsidR="00DC280C" w:rsidRDefault="00DC280C" w:rsidP="00DC2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80C">
        <w:rPr>
          <w:rStyle w:val="Grietas"/>
          <w:rFonts w:ascii="Times New Roman" w:hAnsi="Times New Roman"/>
          <w:sz w:val="24"/>
          <w:szCs w:val="24"/>
        </w:rPr>
        <w:t>Buvo buvo, kaip nebuvo</w:t>
      </w:r>
      <w:r>
        <w:rPr>
          <w:rStyle w:val="Grietas"/>
          <w:rFonts w:ascii="Times New Roman" w:hAnsi="Times New Roman"/>
          <w:b w:val="0"/>
          <w:sz w:val="24"/>
          <w:szCs w:val="24"/>
        </w:rPr>
        <w:t xml:space="preserve"> / Lina Raginytė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kovo 27, p. 1-2.</w:t>
      </w:r>
    </w:p>
    <w:p w:rsidR="00DC280C" w:rsidRDefault="00DC280C" w:rsidP="00DC2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ignaliniečius, medikų šeimą, užsikrėtusius koronavirusu; minimas Visaginas.</w:t>
      </w:r>
    </w:p>
    <w:p w:rsidR="004B351A" w:rsidRPr="00D76F05" w:rsidRDefault="004B351A" w:rsidP="004E7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3B7" w:rsidRDefault="004E73B7" w:rsidP="00AF1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Default="00AC331D" w:rsidP="00AF1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Pr="004E73B7" w:rsidRDefault="00AC331D" w:rsidP="00AF1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C89" w:rsidRDefault="00165C89" w:rsidP="00184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Default="00AC331D" w:rsidP="00184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Default="00AC331D" w:rsidP="00184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Default="00AC331D" w:rsidP="00184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31D" w:rsidRPr="002A7B17" w:rsidRDefault="00AC331D" w:rsidP="00184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632A" w:rsidRPr="0068632A" w:rsidRDefault="0068632A" w:rsidP="00391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E63" w:rsidRPr="004E2B3E" w:rsidRDefault="00500E63" w:rsidP="00500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Ignalinos atominė elektrinė (IAE), Visagino atominė elektrinė (VAE) </w:t>
      </w:r>
    </w:p>
    <w:p w:rsidR="00500E63" w:rsidRDefault="00900CBC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500E63">
        <w:rPr>
          <w:rFonts w:ascii="Times New Roman" w:hAnsi="Times New Roman"/>
          <w:b/>
          <w:bCs/>
          <w:sz w:val="28"/>
          <w:szCs w:val="28"/>
        </w:rPr>
        <w:t xml:space="preserve">espublikinėje </w:t>
      </w:r>
      <w:r w:rsidR="005127AC">
        <w:rPr>
          <w:rFonts w:ascii="Times New Roman" w:hAnsi="Times New Roman"/>
          <w:b/>
          <w:bCs/>
          <w:sz w:val="28"/>
          <w:szCs w:val="28"/>
        </w:rPr>
        <w:t>spaudoje  2020. 0</w:t>
      </w:r>
      <w:r w:rsidR="00EE6B8D">
        <w:rPr>
          <w:rFonts w:ascii="Times New Roman" w:hAnsi="Times New Roman"/>
          <w:b/>
          <w:bCs/>
          <w:sz w:val="28"/>
          <w:szCs w:val="28"/>
        </w:rPr>
        <w:t>3</w:t>
      </w: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280C" w:rsidRDefault="00DC280C" w:rsidP="00DC2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80C">
        <w:rPr>
          <w:rFonts w:ascii="Times New Roman" w:hAnsi="Times New Roman"/>
          <w:b/>
          <w:sz w:val="24"/>
          <w:szCs w:val="24"/>
        </w:rPr>
        <w:t>Tarifas</w:t>
      </w:r>
      <w:r w:rsidR="00A54D05">
        <w:rPr>
          <w:rFonts w:ascii="Times New Roman" w:hAnsi="Times New Roman"/>
          <w:b/>
          <w:sz w:val="24"/>
          <w:szCs w:val="24"/>
        </w:rPr>
        <w:t xml:space="preserve"> </w:t>
      </w:r>
      <w:r w:rsidR="00A54D05">
        <w:rPr>
          <w:rFonts w:ascii="Times New Roman" w:hAnsi="Times New Roman"/>
          <w:sz w:val="24"/>
          <w:szCs w:val="24"/>
        </w:rPr>
        <w:t>– Rubrika: Trumpai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bal. 1, p. 1.</w:t>
      </w:r>
    </w:p>
    <w:p w:rsidR="00DC280C" w:rsidRDefault="00DC280C" w:rsidP="00DC28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Respublikos Vyriausybė posėdyje nusprendė Ignalinos atominės elektrinės regiono gyventojams pratęsti elektros tarifo lengvatą.</w:t>
      </w:r>
    </w:p>
    <w:p w:rsidR="00AB2CF6" w:rsidRDefault="00AB2CF6" w:rsidP="00500E6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54D05" w:rsidRDefault="00A54D05" w:rsidP="00500E6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54D05" w:rsidRDefault="00A54D05" w:rsidP="00A54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Elektros lengvata – iki metų pabaigos </w:t>
      </w:r>
      <w:r>
        <w:rPr>
          <w:rFonts w:ascii="Times New Roman" w:hAnsi="Times New Roman"/>
          <w:bCs/>
        </w:rPr>
        <w:t xml:space="preserve">/ Gintautas Kindurys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kovo 31, p. 1.</w:t>
      </w:r>
    </w:p>
    <w:p w:rsidR="00AC331D" w:rsidRDefault="00AC331D" w:rsidP="00AC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Respublikos Vyriausybė posėdyje nusprendė Ignalinos atominės elektrinės regiono gyventojams pratęsti elektros tarifo lengvatą.</w:t>
      </w:r>
    </w:p>
    <w:p w:rsidR="00A54D05" w:rsidRPr="00A54D05" w:rsidRDefault="00A54D05" w:rsidP="00500E63">
      <w:pPr>
        <w:spacing w:after="0" w:line="240" w:lineRule="auto"/>
        <w:jc w:val="both"/>
        <w:rPr>
          <w:rFonts w:ascii="Times New Roman" w:hAnsi="Times New Roman"/>
          <w:bCs/>
        </w:rPr>
      </w:pPr>
    </w:p>
    <w:sectPr w:rsidR="00A54D05" w:rsidRPr="00A54D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55" w:rsidRDefault="001C7955" w:rsidP="001008AE">
      <w:pPr>
        <w:spacing w:after="0" w:line="240" w:lineRule="auto"/>
      </w:pPr>
      <w:r>
        <w:separator/>
      </w:r>
    </w:p>
  </w:endnote>
  <w:endnote w:type="continuationSeparator" w:id="0">
    <w:p w:rsidR="001C7955" w:rsidRDefault="001C7955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55" w:rsidRDefault="001C7955" w:rsidP="001008AE">
      <w:pPr>
        <w:spacing w:after="0" w:line="240" w:lineRule="auto"/>
      </w:pPr>
      <w:r>
        <w:separator/>
      </w:r>
    </w:p>
  </w:footnote>
  <w:footnote w:type="continuationSeparator" w:id="0">
    <w:p w:rsidR="001C7955" w:rsidRDefault="001C7955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51888"/>
    <w:rsid w:val="00060A21"/>
    <w:rsid w:val="00060CD7"/>
    <w:rsid w:val="000627E2"/>
    <w:rsid w:val="00071A34"/>
    <w:rsid w:val="0007207C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6CFB"/>
    <w:rsid w:val="001008AE"/>
    <w:rsid w:val="00110EE7"/>
    <w:rsid w:val="001149FF"/>
    <w:rsid w:val="00116520"/>
    <w:rsid w:val="0011749F"/>
    <w:rsid w:val="00121DDF"/>
    <w:rsid w:val="001305B1"/>
    <w:rsid w:val="001362D1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7A66"/>
    <w:rsid w:val="002D7E82"/>
    <w:rsid w:val="002E5059"/>
    <w:rsid w:val="002F3B74"/>
    <w:rsid w:val="002F3EE7"/>
    <w:rsid w:val="002F736F"/>
    <w:rsid w:val="0030037B"/>
    <w:rsid w:val="00301642"/>
    <w:rsid w:val="00313E91"/>
    <w:rsid w:val="00325E9A"/>
    <w:rsid w:val="00331859"/>
    <w:rsid w:val="003437DA"/>
    <w:rsid w:val="00344230"/>
    <w:rsid w:val="0034497F"/>
    <w:rsid w:val="0035040F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60DF"/>
    <w:rsid w:val="0045715A"/>
    <w:rsid w:val="004641EA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351A"/>
    <w:rsid w:val="004B4775"/>
    <w:rsid w:val="004C5493"/>
    <w:rsid w:val="004C58D1"/>
    <w:rsid w:val="004D10D1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760C"/>
    <w:rsid w:val="005127AC"/>
    <w:rsid w:val="005230E2"/>
    <w:rsid w:val="00523739"/>
    <w:rsid w:val="00523D54"/>
    <w:rsid w:val="00534EDE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113B"/>
    <w:rsid w:val="005F453C"/>
    <w:rsid w:val="00600800"/>
    <w:rsid w:val="00601119"/>
    <w:rsid w:val="00606524"/>
    <w:rsid w:val="00627913"/>
    <w:rsid w:val="00640CE1"/>
    <w:rsid w:val="00645687"/>
    <w:rsid w:val="00652862"/>
    <w:rsid w:val="0066079B"/>
    <w:rsid w:val="006607CB"/>
    <w:rsid w:val="006665B6"/>
    <w:rsid w:val="00670E72"/>
    <w:rsid w:val="00685614"/>
    <w:rsid w:val="0068632A"/>
    <w:rsid w:val="00690F7A"/>
    <w:rsid w:val="00692998"/>
    <w:rsid w:val="00694C1B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75C4"/>
    <w:rsid w:val="00747797"/>
    <w:rsid w:val="00775030"/>
    <w:rsid w:val="00785D88"/>
    <w:rsid w:val="00796D7E"/>
    <w:rsid w:val="007A50A6"/>
    <w:rsid w:val="007A6302"/>
    <w:rsid w:val="007B4F92"/>
    <w:rsid w:val="007B524A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37E30"/>
    <w:rsid w:val="0084078C"/>
    <w:rsid w:val="0085300A"/>
    <w:rsid w:val="00857655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3C1"/>
    <w:rsid w:val="009523D9"/>
    <w:rsid w:val="009533BD"/>
    <w:rsid w:val="00956294"/>
    <w:rsid w:val="009607F7"/>
    <w:rsid w:val="00960CDB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1305B"/>
    <w:rsid w:val="00A17906"/>
    <w:rsid w:val="00A27D4A"/>
    <w:rsid w:val="00A30C18"/>
    <w:rsid w:val="00A40853"/>
    <w:rsid w:val="00A43349"/>
    <w:rsid w:val="00A43739"/>
    <w:rsid w:val="00A508C4"/>
    <w:rsid w:val="00A54D05"/>
    <w:rsid w:val="00A60E7F"/>
    <w:rsid w:val="00A63FDB"/>
    <w:rsid w:val="00A70E0D"/>
    <w:rsid w:val="00A7293B"/>
    <w:rsid w:val="00A81E10"/>
    <w:rsid w:val="00A856AE"/>
    <w:rsid w:val="00AA1283"/>
    <w:rsid w:val="00AA3A8A"/>
    <w:rsid w:val="00AA3F87"/>
    <w:rsid w:val="00AB2CF6"/>
    <w:rsid w:val="00AB3E09"/>
    <w:rsid w:val="00AB4653"/>
    <w:rsid w:val="00AC0DC3"/>
    <w:rsid w:val="00AC1402"/>
    <w:rsid w:val="00AC2351"/>
    <w:rsid w:val="00AC331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6437"/>
    <w:rsid w:val="00B50A29"/>
    <w:rsid w:val="00B54B75"/>
    <w:rsid w:val="00B60080"/>
    <w:rsid w:val="00B74261"/>
    <w:rsid w:val="00B805D3"/>
    <w:rsid w:val="00B843E7"/>
    <w:rsid w:val="00B86F7F"/>
    <w:rsid w:val="00B90D02"/>
    <w:rsid w:val="00B92AAB"/>
    <w:rsid w:val="00B96F16"/>
    <w:rsid w:val="00BA696F"/>
    <w:rsid w:val="00BB26E3"/>
    <w:rsid w:val="00BB30E9"/>
    <w:rsid w:val="00BB7E29"/>
    <w:rsid w:val="00BC14FF"/>
    <w:rsid w:val="00BC22ED"/>
    <w:rsid w:val="00BD06A9"/>
    <w:rsid w:val="00BD3D80"/>
    <w:rsid w:val="00BD5F20"/>
    <w:rsid w:val="00BE1073"/>
    <w:rsid w:val="00BE27C0"/>
    <w:rsid w:val="00BE41D0"/>
    <w:rsid w:val="00BF0EC4"/>
    <w:rsid w:val="00BF709C"/>
    <w:rsid w:val="00C1458B"/>
    <w:rsid w:val="00C234CC"/>
    <w:rsid w:val="00C34760"/>
    <w:rsid w:val="00C348AA"/>
    <w:rsid w:val="00C34DC0"/>
    <w:rsid w:val="00C43EBA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B5E0F"/>
    <w:rsid w:val="00CB6465"/>
    <w:rsid w:val="00CC1897"/>
    <w:rsid w:val="00CD6FB0"/>
    <w:rsid w:val="00CD74CA"/>
    <w:rsid w:val="00CE091F"/>
    <w:rsid w:val="00CE1DB9"/>
    <w:rsid w:val="00CF483E"/>
    <w:rsid w:val="00D02741"/>
    <w:rsid w:val="00D11AA0"/>
    <w:rsid w:val="00D1335C"/>
    <w:rsid w:val="00D230C0"/>
    <w:rsid w:val="00D30CD0"/>
    <w:rsid w:val="00D46810"/>
    <w:rsid w:val="00D46B87"/>
    <w:rsid w:val="00D60967"/>
    <w:rsid w:val="00D62EB3"/>
    <w:rsid w:val="00D634E9"/>
    <w:rsid w:val="00D64046"/>
    <w:rsid w:val="00D710BF"/>
    <w:rsid w:val="00D75F9F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E21"/>
    <w:rsid w:val="00E27F40"/>
    <w:rsid w:val="00E30FA7"/>
    <w:rsid w:val="00E33C95"/>
    <w:rsid w:val="00E354ED"/>
    <w:rsid w:val="00E3620F"/>
    <w:rsid w:val="00E524AD"/>
    <w:rsid w:val="00E67A2E"/>
    <w:rsid w:val="00E91D54"/>
    <w:rsid w:val="00E93A0B"/>
    <w:rsid w:val="00EB5786"/>
    <w:rsid w:val="00EC1C7D"/>
    <w:rsid w:val="00ED4E5C"/>
    <w:rsid w:val="00ED57B1"/>
    <w:rsid w:val="00ED70E5"/>
    <w:rsid w:val="00EE59F8"/>
    <w:rsid w:val="00EE6B8D"/>
    <w:rsid w:val="00F03EC0"/>
    <w:rsid w:val="00F11496"/>
    <w:rsid w:val="00F13EE7"/>
    <w:rsid w:val="00F14BC0"/>
    <w:rsid w:val="00F22BBB"/>
    <w:rsid w:val="00F24EE6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1B36"/>
    <w:rsid w:val="00FB4051"/>
    <w:rsid w:val="00FB5762"/>
    <w:rsid w:val="00FC28C4"/>
    <w:rsid w:val="00FC70BC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A325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565F-D704-4586-B3CA-DF46A2D1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350</cp:revision>
  <dcterms:created xsi:type="dcterms:W3CDTF">2018-09-18T09:44:00Z</dcterms:created>
  <dcterms:modified xsi:type="dcterms:W3CDTF">2020-04-10T10:38:00Z</dcterms:modified>
</cp:coreProperties>
</file>