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27AC">
        <w:rPr>
          <w:rFonts w:ascii="Times New Roman" w:hAnsi="Times New Roman"/>
          <w:b/>
          <w:bCs/>
          <w:sz w:val="28"/>
          <w:szCs w:val="28"/>
        </w:rPr>
        <w:t>0</w:t>
      </w:r>
      <w:r w:rsidR="00760607">
        <w:rPr>
          <w:rFonts w:ascii="Times New Roman" w:hAnsi="Times New Roman"/>
          <w:b/>
          <w:bCs/>
          <w:sz w:val="28"/>
          <w:szCs w:val="28"/>
        </w:rPr>
        <w:t>8</w:t>
      </w: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Default="00760607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60607" w:rsidRDefault="00760607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Viruso smūgis Ignalinai </w:t>
      </w:r>
      <w:r>
        <w:rPr>
          <w:rFonts w:ascii="Times New Roman" w:hAnsi="Times New Roman"/>
          <w:bCs/>
          <w:sz w:val="24"/>
          <w:szCs w:val="24"/>
        </w:rPr>
        <w:t xml:space="preserve">/ Jonas Baltakis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rugpj. 4, p. 1.</w:t>
      </w:r>
    </w:p>
    <w:p w:rsidR="00760607" w:rsidRDefault="00760607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koronaviruso protrūkį Ignalinoje; minimas Visaginas.</w:t>
      </w:r>
    </w:p>
    <w:p w:rsidR="007B76F0" w:rsidRDefault="007B76F0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6F0" w:rsidRDefault="007B76F0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76F0">
        <w:rPr>
          <w:rFonts w:ascii="Times New Roman" w:hAnsi="Times New Roman"/>
          <w:b/>
          <w:sz w:val="24"/>
          <w:szCs w:val="24"/>
        </w:rPr>
        <w:t>Tradicinės Oninės Naujame Daugėliškyje</w:t>
      </w:r>
      <w:r>
        <w:rPr>
          <w:rFonts w:ascii="Times New Roman" w:hAnsi="Times New Roman"/>
          <w:sz w:val="24"/>
          <w:szCs w:val="24"/>
        </w:rPr>
        <w:t xml:space="preserve"> / Nijole Gluchovienė .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rugpj. 5, p. 5.</w:t>
      </w:r>
    </w:p>
    <w:p w:rsidR="00E76A9F" w:rsidRDefault="00E76A9F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Oninių šventimą Naujajame Daugėliškyje; minimi visaginiečiai.</w:t>
      </w:r>
    </w:p>
    <w:p w:rsidR="007A595C" w:rsidRDefault="007A595C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95C" w:rsidRDefault="007A595C" w:rsidP="007A5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95C">
        <w:rPr>
          <w:rFonts w:ascii="Times New Roman" w:hAnsi="Times New Roman"/>
          <w:b/>
          <w:sz w:val="24"/>
          <w:szCs w:val="24"/>
        </w:rPr>
        <w:t>Tenisas</w:t>
      </w:r>
      <w:r>
        <w:rPr>
          <w:rFonts w:ascii="Times New Roman" w:hAnsi="Times New Roman"/>
          <w:sz w:val="24"/>
          <w:szCs w:val="24"/>
        </w:rPr>
        <w:t xml:space="preserve"> . – Rubrika: Trumpai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rugpj. 5, p. 1.</w:t>
      </w:r>
    </w:p>
    <w:p w:rsidR="007A595C" w:rsidRDefault="00E76A9F" w:rsidP="007A5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Utenoje vyko atviros</w:t>
      </w:r>
      <w:r w:rsidR="007A595C">
        <w:rPr>
          <w:rFonts w:ascii="Times New Roman" w:hAnsi="Times New Roman"/>
          <w:sz w:val="24"/>
          <w:szCs w:val="24"/>
        </w:rPr>
        <w:t xml:space="preserve"> Utenos rajono stalo teniso varžybos, skirtos LSD „Žalgiris“ Utenos rajono prizams laimėti; minimas Visaginas.</w:t>
      </w:r>
    </w:p>
    <w:p w:rsidR="00D075C8" w:rsidRDefault="00D075C8" w:rsidP="007A59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75C8" w:rsidRDefault="00D075C8" w:rsidP="00D075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75C8">
        <w:rPr>
          <w:rFonts w:ascii="Times New Roman" w:hAnsi="Times New Roman"/>
          <w:b/>
          <w:sz w:val="24"/>
          <w:szCs w:val="24"/>
        </w:rPr>
        <w:t>Ekstremalių situacijų posėdyje nuspręsta riboti renginių organizavimą</w:t>
      </w:r>
      <w:r>
        <w:rPr>
          <w:rFonts w:ascii="Times New Roman" w:hAnsi="Times New Roman"/>
          <w:sz w:val="24"/>
          <w:szCs w:val="24"/>
        </w:rPr>
        <w:t xml:space="preserve"> / Lina Kovalevskienė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rugpj. 8, p. 1.</w:t>
      </w:r>
    </w:p>
    <w:p w:rsidR="00D075C8" w:rsidRPr="00760607" w:rsidRDefault="00D075C8" w:rsidP="00D075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Rugpjūčio 6 d. vykusiame Ignalinos rajono savivaldybės ekstremalių situacijų posėdyje, atsižvelgiant į sudėtingą situaciją rajone dėl padidėjusio skaičiaus COVID-19 atvejų, nuspręsta riboti renginių organizavimą; minimas Visaginas.</w:t>
      </w:r>
    </w:p>
    <w:p w:rsidR="00D764F1" w:rsidRDefault="00D764F1" w:rsidP="000F3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367" w:rsidRDefault="000F3367" w:rsidP="000F3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367">
        <w:rPr>
          <w:rFonts w:ascii="Times New Roman" w:hAnsi="Times New Roman"/>
          <w:b/>
          <w:sz w:val="24"/>
          <w:szCs w:val="24"/>
        </w:rPr>
        <w:t>Vandens motociklais plaukioti galima tik nurodytuose vandens telkiniuose</w:t>
      </w:r>
      <w:r>
        <w:rPr>
          <w:rFonts w:ascii="Times New Roman" w:hAnsi="Times New Roman"/>
          <w:sz w:val="24"/>
          <w:szCs w:val="24"/>
        </w:rPr>
        <w:t xml:space="preserve"> / Aplinkos apsaugos departamento informacija . – Iliustr.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rugp. 8, p. 12.</w:t>
      </w:r>
    </w:p>
    <w:p w:rsidR="000F3367" w:rsidRDefault="000F3367" w:rsidP="000F33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kuriuose vandens telkiniuose galima plaukioti vandens motociklais; minimas Drūkšių  ežeras, IAE.</w:t>
      </w:r>
    </w:p>
    <w:p w:rsidR="000F3367" w:rsidRDefault="000F3367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81F" w:rsidRPr="00D76F05" w:rsidRDefault="009B281F" w:rsidP="0076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81F">
        <w:rPr>
          <w:rFonts w:ascii="Times New Roman" w:hAnsi="Times New Roman"/>
          <w:b/>
          <w:sz w:val="24"/>
          <w:szCs w:val="24"/>
        </w:rPr>
        <w:t>Nuspręsta riboti renginius</w:t>
      </w:r>
      <w:r>
        <w:rPr>
          <w:rFonts w:ascii="Times New Roman" w:hAnsi="Times New Roman"/>
          <w:sz w:val="24"/>
          <w:szCs w:val="24"/>
        </w:rPr>
        <w:t xml:space="preserve"> / Lina Kovalevskienė  // </w:t>
      </w:r>
      <w:r>
        <w:rPr>
          <w:rFonts w:ascii="Times New Roman" w:hAnsi="Times New Roman"/>
        </w:rPr>
        <w:t>Mūsų Ignalina: ISSN 1822-1033 . – 2020, rugp. 11, p. 1-2.</w:t>
      </w:r>
    </w:p>
    <w:p w:rsidR="00760607" w:rsidRPr="00760607" w:rsidRDefault="009B281F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Rugpjūčio 6 d. vykusiame Ignalinos rajono savivaldybės ekstremalių situacijų posėdyje, atsižvelgiant į sudėtingą situaciją rajone dėl padidėjusio skaičiaus COVID-19 atvejų, </w:t>
      </w:r>
      <w:r w:rsidR="00D075C8">
        <w:rPr>
          <w:rFonts w:ascii="Times New Roman" w:hAnsi="Times New Roman"/>
          <w:bCs/>
          <w:sz w:val="24"/>
          <w:szCs w:val="24"/>
        </w:rPr>
        <w:t>nuspręsta riboti renginių organizavimą; minimas Visaginas.</w:t>
      </w:r>
    </w:p>
    <w:p w:rsidR="00065DD3" w:rsidRDefault="00065DD3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B7534" w:rsidRDefault="00D764F1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64F1">
        <w:rPr>
          <w:rFonts w:ascii="Times New Roman" w:hAnsi="Times New Roman"/>
          <w:b/>
          <w:bCs/>
          <w:sz w:val="24"/>
          <w:szCs w:val="24"/>
        </w:rPr>
        <w:t>Gaidė:</w:t>
      </w:r>
      <w:r>
        <w:rPr>
          <w:rFonts w:ascii="Times New Roman" w:hAnsi="Times New Roman"/>
          <w:b/>
          <w:bCs/>
          <w:sz w:val="24"/>
          <w:szCs w:val="24"/>
        </w:rPr>
        <w:t xml:space="preserve"> vaizduotę žadina, paslapčių neatskleidžia</w:t>
      </w:r>
      <w:r>
        <w:rPr>
          <w:rFonts w:ascii="Times New Roman" w:hAnsi="Times New Roman"/>
          <w:bCs/>
          <w:sz w:val="24"/>
          <w:szCs w:val="24"/>
        </w:rPr>
        <w:t xml:space="preserve">/ Vida Žukauskaitė . – Iliustr. // </w:t>
      </w:r>
      <w:r w:rsidR="00BB7534" w:rsidRPr="00D76F05">
        <w:rPr>
          <w:rFonts w:ascii="Times New Roman" w:hAnsi="Times New Roman"/>
          <w:sz w:val="24"/>
          <w:szCs w:val="24"/>
        </w:rPr>
        <w:t>Nauja vaga: ISSN 1392-5725</w:t>
      </w:r>
      <w:r w:rsidR="00BB7534">
        <w:rPr>
          <w:rFonts w:ascii="Times New Roman" w:hAnsi="Times New Roman"/>
          <w:sz w:val="24"/>
          <w:szCs w:val="24"/>
        </w:rPr>
        <w:t xml:space="preserve"> . – 2020, rugpj. 12, p. 3.</w:t>
      </w:r>
    </w:p>
    <w:p w:rsidR="00BB7534" w:rsidRDefault="00BB753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Ignalinos rajono savivaldybės viešoji bibliotekos projektas „Bažnyčių istorija žadina vaizduotę“ pasiūlė malonią progą susipažinti ne tik su Gaidės Nukryžiuotojo Jėzaus bažnyčia, bet ir su kunigų Jonu Mačiuliu; minimas Visagino ansamblis „Tumelianka“.</w:t>
      </w:r>
    </w:p>
    <w:p w:rsidR="003223D4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23D4">
        <w:rPr>
          <w:rFonts w:ascii="Times New Roman" w:hAnsi="Times New Roman"/>
          <w:b/>
          <w:sz w:val="24"/>
          <w:szCs w:val="24"/>
        </w:rPr>
        <w:t>Pirmaujame Lietuvoje...</w:t>
      </w:r>
      <w:r>
        <w:rPr>
          <w:rFonts w:ascii="Times New Roman" w:hAnsi="Times New Roman"/>
          <w:sz w:val="24"/>
          <w:szCs w:val="24"/>
        </w:rPr>
        <w:t xml:space="preserve"> / MI inf. – Rubrika: Aktualija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rugpj. 18, p. 1.</w:t>
      </w:r>
    </w:p>
    <w:p w:rsidR="003223D4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tai, kad Ignalinos rajone sergamumo COVID-19 rodiklis lieka didžiausias Lietuvoje; minimas Visaginas.</w:t>
      </w:r>
    </w:p>
    <w:p w:rsidR="00527A66" w:rsidRDefault="00527A66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A66" w:rsidRDefault="00527A66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7A66">
        <w:rPr>
          <w:rFonts w:ascii="Times New Roman" w:hAnsi="Times New Roman"/>
          <w:b/>
          <w:sz w:val="24"/>
          <w:szCs w:val="24"/>
        </w:rPr>
        <w:t>Kelione po apskrities regiono bibliotekas</w:t>
      </w:r>
      <w:r>
        <w:rPr>
          <w:rFonts w:ascii="Times New Roman" w:hAnsi="Times New Roman"/>
          <w:sz w:val="24"/>
          <w:szCs w:val="24"/>
        </w:rPr>
        <w:t xml:space="preserve"> / Dalia Savickaitė . – Iliustr. // </w:t>
      </w:r>
      <w:r w:rsidR="00C4081A"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="00C4081A">
        <w:rPr>
          <w:rFonts w:ascii="Times New Roman" w:hAnsi="Times New Roman"/>
          <w:sz w:val="24"/>
          <w:szCs w:val="24"/>
        </w:rPr>
        <w:t xml:space="preserve"> . – 2020, rugpj. 19, p. 10.</w:t>
      </w:r>
    </w:p>
    <w:p w:rsidR="00C4081A" w:rsidRDefault="00C4081A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Apie Europos informacijos centro projektą, kuris suteikė galimybę Visagino bendruomenės nariams bei Visagino bibliotekos bibliotekininkams aplankyti Zarasų, Utenos, Ignalinos viešąsias bibliotekas ir Šventos Mitologinį taką. </w:t>
      </w:r>
    </w:p>
    <w:p w:rsidR="007648E4" w:rsidRPr="007648E4" w:rsidRDefault="007648E4" w:rsidP="00322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48E4" w:rsidRDefault="007648E4" w:rsidP="00764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48E4">
        <w:rPr>
          <w:rFonts w:ascii="Times New Roman" w:hAnsi="Times New Roman"/>
          <w:b/>
          <w:sz w:val="24"/>
          <w:szCs w:val="24"/>
        </w:rPr>
        <w:t>Atviras laiškas Lietuvos savivaldybių merams</w:t>
      </w:r>
      <w:r>
        <w:rPr>
          <w:rFonts w:ascii="Times New Roman" w:hAnsi="Times New Roman"/>
          <w:sz w:val="24"/>
          <w:szCs w:val="24"/>
        </w:rPr>
        <w:t xml:space="preserve"> / Seimo nariai: Kazys Starkevičius, Dr. Andrius Navickas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rugpj. 28, p. 9.</w:t>
      </w:r>
    </w:p>
    <w:p w:rsidR="007648E4" w:rsidRDefault="007648E4" w:rsidP="007648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Atviras laiškas savivaldybių merams dėl įvykių kaimyninėje Baltarusijoje. </w:t>
      </w:r>
    </w:p>
    <w:p w:rsidR="007648E4" w:rsidRPr="00D76F05" w:rsidRDefault="007648E4" w:rsidP="007648E4">
      <w:pPr>
        <w:jc w:val="both"/>
        <w:rPr>
          <w:rFonts w:ascii="Times New Roman" w:hAnsi="Times New Roman"/>
          <w:sz w:val="24"/>
          <w:szCs w:val="24"/>
        </w:rPr>
      </w:pPr>
    </w:p>
    <w:p w:rsidR="007648E4" w:rsidRDefault="007648E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23D4" w:rsidRPr="00D76F05" w:rsidRDefault="003223D4" w:rsidP="003223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4F1" w:rsidRPr="00D764F1" w:rsidRDefault="00D764F1" w:rsidP="00F465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D764F1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3978" w:rsidRPr="004E2B3E" w:rsidRDefault="00073978" w:rsidP="00073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760607">
        <w:rPr>
          <w:rFonts w:ascii="Times New Roman" w:hAnsi="Times New Roman"/>
          <w:b/>
          <w:bCs/>
          <w:sz w:val="28"/>
          <w:szCs w:val="28"/>
        </w:rPr>
        <w:t>espublikinėje spaudoje  2020. 08</w:t>
      </w: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7611" w:rsidRDefault="008A7611" w:rsidP="008A7611">
      <w:pPr>
        <w:spacing w:after="0" w:line="240" w:lineRule="auto"/>
        <w:jc w:val="both"/>
        <w:rPr>
          <w:rFonts w:ascii="Times New Roman" w:hAnsi="Times New Roman"/>
        </w:rPr>
      </w:pPr>
      <w:r w:rsidRPr="008A7611">
        <w:rPr>
          <w:rFonts w:ascii="Times New Roman" w:hAnsi="Times New Roman"/>
          <w:b/>
          <w:sz w:val="24"/>
          <w:szCs w:val="24"/>
        </w:rPr>
        <w:t xml:space="preserve">Bronius Ropė:„Pusiaukelėje reaktorius nepalauks – dėl finansavimo susitarti reikia prieš pradedant darbus“ </w:t>
      </w:r>
      <w:r>
        <w:rPr>
          <w:rFonts w:ascii="Times New Roman" w:hAnsi="Times New Roman"/>
          <w:sz w:val="24"/>
          <w:szCs w:val="24"/>
        </w:rPr>
        <w:t xml:space="preserve">: pokalbis su Broniu Ropė . – Iliustr. // </w:t>
      </w:r>
      <w:r>
        <w:rPr>
          <w:rFonts w:ascii="Times New Roman" w:hAnsi="Times New Roman"/>
        </w:rPr>
        <w:t>Mūsų Ignalina: ISSN 1822-1033 . – 2020, rugpj.. 11, p. 6.</w:t>
      </w:r>
    </w:p>
    <w:p w:rsidR="008A7611" w:rsidRPr="008A7611" w:rsidRDefault="00E76A9F" w:rsidP="008A7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Pokalbis su Broniu Ropę</w:t>
      </w:r>
      <w:bookmarkStart w:id="0" w:name="_GoBack"/>
      <w:bookmarkEnd w:id="0"/>
      <w:r w:rsidR="008A7611">
        <w:rPr>
          <w:rFonts w:ascii="Times New Roman" w:hAnsi="Times New Roman"/>
        </w:rPr>
        <w:t xml:space="preserve"> apie vykusias Europos Vadovų Tarybos derybas dėl ES ekonomikos gaivinimo ir daugiamečio 2021 – 2027 m. ES biudžeto; minima IAE.</w:t>
      </w:r>
    </w:p>
    <w:p w:rsidR="00073978" w:rsidRPr="00073978" w:rsidRDefault="00073978" w:rsidP="0007397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978" w:rsidRDefault="00073978" w:rsidP="000739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73B" w:rsidRDefault="00E2673B" w:rsidP="001008AE">
      <w:pPr>
        <w:spacing w:after="0" w:line="240" w:lineRule="auto"/>
      </w:pPr>
      <w:r>
        <w:separator/>
      </w:r>
    </w:p>
  </w:endnote>
  <w:endnote w:type="continuationSeparator" w:id="0">
    <w:p w:rsidR="00E2673B" w:rsidRDefault="00E2673B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73B" w:rsidRDefault="00E2673B" w:rsidP="001008AE">
      <w:pPr>
        <w:spacing w:after="0" w:line="240" w:lineRule="auto"/>
      </w:pPr>
      <w:r>
        <w:separator/>
      </w:r>
    </w:p>
  </w:footnote>
  <w:footnote w:type="continuationSeparator" w:id="0">
    <w:p w:rsidR="00E2673B" w:rsidRDefault="00E2673B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C9B"/>
    <w:rsid w:val="00051888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3367"/>
    <w:rsid w:val="000F69B8"/>
    <w:rsid w:val="000F6CFB"/>
    <w:rsid w:val="001008AE"/>
    <w:rsid w:val="00110EE7"/>
    <w:rsid w:val="001149FF"/>
    <w:rsid w:val="00116520"/>
    <w:rsid w:val="0011749F"/>
    <w:rsid w:val="00121DDF"/>
    <w:rsid w:val="00124FD5"/>
    <w:rsid w:val="001305B1"/>
    <w:rsid w:val="001362D1"/>
    <w:rsid w:val="00140FEC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3226"/>
    <w:rsid w:val="002D7A66"/>
    <w:rsid w:val="002D7E82"/>
    <w:rsid w:val="002E5059"/>
    <w:rsid w:val="002F3807"/>
    <w:rsid w:val="002F3B74"/>
    <w:rsid w:val="002F3EE7"/>
    <w:rsid w:val="002F736F"/>
    <w:rsid w:val="0030037B"/>
    <w:rsid w:val="00301642"/>
    <w:rsid w:val="00313E91"/>
    <w:rsid w:val="003223D4"/>
    <w:rsid w:val="00325E9A"/>
    <w:rsid w:val="00331859"/>
    <w:rsid w:val="003437DA"/>
    <w:rsid w:val="00344230"/>
    <w:rsid w:val="0034497F"/>
    <w:rsid w:val="0035040F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5782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368E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248E2"/>
    <w:rsid w:val="00527A66"/>
    <w:rsid w:val="005310BC"/>
    <w:rsid w:val="00534EDE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08A1"/>
    <w:rsid w:val="005F113B"/>
    <w:rsid w:val="005F453C"/>
    <w:rsid w:val="00600800"/>
    <w:rsid w:val="00601119"/>
    <w:rsid w:val="00606524"/>
    <w:rsid w:val="00627913"/>
    <w:rsid w:val="00640CE1"/>
    <w:rsid w:val="00645687"/>
    <w:rsid w:val="00652862"/>
    <w:rsid w:val="0066079B"/>
    <w:rsid w:val="006607C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75C4"/>
    <w:rsid w:val="00747797"/>
    <w:rsid w:val="007535C9"/>
    <w:rsid w:val="00760607"/>
    <w:rsid w:val="007648E4"/>
    <w:rsid w:val="00775030"/>
    <w:rsid w:val="00785D88"/>
    <w:rsid w:val="00796D7E"/>
    <w:rsid w:val="007A235D"/>
    <w:rsid w:val="007A50A6"/>
    <w:rsid w:val="007A595C"/>
    <w:rsid w:val="007A6302"/>
    <w:rsid w:val="007B4F92"/>
    <w:rsid w:val="007B524A"/>
    <w:rsid w:val="007B76F0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14C3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A7611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281F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2ED6"/>
    <w:rsid w:val="00AB3E09"/>
    <w:rsid w:val="00AB4653"/>
    <w:rsid w:val="00AC0DC3"/>
    <w:rsid w:val="00AC1402"/>
    <w:rsid w:val="00AC2351"/>
    <w:rsid w:val="00AC331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6437"/>
    <w:rsid w:val="00B50A29"/>
    <w:rsid w:val="00B54B75"/>
    <w:rsid w:val="00B60080"/>
    <w:rsid w:val="00B74261"/>
    <w:rsid w:val="00B805D3"/>
    <w:rsid w:val="00B843E7"/>
    <w:rsid w:val="00B86F7F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D06A9"/>
    <w:rsid w:val="00BD3D80"/>
    <w:rsid w:val="00BD5F20"/>
    <w:rsid w:val="00BE1073"/>
    <w:rsid w:val="00BE27C0"/>
    <w:rsid w:val="00BE41D0"/>
    <w:rsid w:val="00BF0EC4"/>
    <w:rsid w:val="00BF2AEB"/>
    <w:rsid w:val="00BF709C"/>
    <w:rsid w:val="00C1458B"/>
    <w:rsid w:val="00C234CC"/>
    <w:rsid w:val="00C34760"/>
    <w:rsid w:val="00C348AA"/>
    <w:rsid w:val="00C34DC0"/>
    <w:rsid w:val="00C37710"/>
    <w:rsid w:val="00C4081A"/>
    <w:rsid w:val="00C43EBA"/>
    <w:rsid w:val="00C45E92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86127"/>
    <w:rsid w:val="00CB5E0F"/>
    <w:rsid w:val="00CB6465"/>
    <w:rsid w:val="00CC0F47"/>
    <w:rsid w:val="00CC1897"/>
    <w:rsid w:val="00CC7D38"/>
    <w:rsid w:val="00CD6FB0"/>
    <w:rsid w:val="00CD74CA"/>
    <w:rsid w:val="00CE091F"/>
    <w:rsid w:val="00CE1DB9"/>
    <w:rsid w:val="00CF483E"/>
    <w:rsid w:val="00D02741"/>
    <w:rsid w:val="00D075C8"/>
    <w:rsid w:val="00D11AA0"/>
    <w:rsid w:val="00D1335C"/>
    <w:rsid w:val="00D230C0"/>
    <w:rsid w:val="00D30CD0"/>
    <w:rsid w:val="00D46810"/>
    <w:rsid w:val="00D46B87"/>
    <w:rsid w:val="00D60967"/>
    <w:rsid w:val="00D62EB3"/>
    <w:rsid w:val="00D634E9"/>
    <w:rsid w:val="00D64046"/>
    <w:rsid w:val="00D710BF"/>
    <w:rsid w:val="00D75F9F"/>
    <w:rsid w:val="00D764F1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61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73B"/>
    <w:rsid w:val="00E26E21"/>
    <w:rsid w:val="00E27F40"/>
    <w:rsid w:val="00E30FA7"/>
    <w:rsid w:val="00E33C95"/>
    <w:rsid w:val="00E354ED"/>
    <w:rsid w:val="00E3620F"/>
    <w:rsid w:val="00E524AD"/>
    <w:rsid w:val="00E67A2E"/>
    <w:rsid w:val="00E76A9F"/>
    <w:rsid w:val="00E86007"/>
    <w:rsid w:val="00E91D54"/>
    <w:rsid w:val="00E93A0B"/>
    <w:rsid w:val="00EB5786"/>
    <w:rsid w:val="00EC1C7D"/>
    <w:rsid w:val="00ED4E5C"/>
    <w:rsid w:val="00ED57B1"/>
    <w:rsid w:val="00ED70E5"/>
    <w:rsid w:val="00EE59F8"/>
    <w:rsid w:val="00EE6B8D"/>
    <w:rsid w:val="00F03EC0"/>
    <w:rsid w:val="00F11496"/>
    <w:rsid w:val="00F13EE7"/>
    <w:rsid w:val="00F14BC0"/>
    <w:rsid w:val="00F22BBB"/>
    <w:rsid w:val="00F24EE6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EE76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704DE-5BF8-4F16-83E2-783E6361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389</cp:revision>
  <dcterms:created xsi:type="dcterms:W3CDTF">2018-09-18T09:44:00Z</dcterms:created>
  <dcterms:modified xsi:type="dcterms:W3CDTF">2020-10-14T07:50:00Z</dcterms:modified>
</cp:coreProperties>
</file>