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5EB" w:rsidRDefault="00F465EB" w:rsidP="00F465E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Visaginas r</w:t>
      </w:r>
      <w:r w:rsidR="00C7195B">
        <w:rPr>
          <w:rFonts w:ascii="Times New Roman" w:hAnsi="Times New Roman"/>
          <w:b/>
          <w:bCs/>
          <w:sz w:val="28"/>
          <w:szCs w:val="28"/>
        </w:rPr>
        <w:t>espublikinėje spaudoje   2021</w:t>
      </w:r>
      <w:r w:rsidR="00F62A97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4F0A79">
        <w:rPr>
          <w:rFonts w:ascii="Times New Roman" w:hAnsi="Times New Roman"/>
          <w:b/>
          <w:bCs/>
          <w:sz w:val="28"/>
          <w:szCs w:val="28"/>
        </w:rPr>
        <w:t>02</w:t>
      </w:r>
    </w:p>
    <w:p w:rsidR="00EA3029" w:rsidRDefault="00EA3029" w:rsidP="00F465E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40FA" w:rsidRDefault="00AE40FA" w:rsidP="00AF07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0A79" w:rsidRDefault="004F0A79" w:rsidP="004F0A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Visaginas </w:t>
      </w:r>
      <w:r>
        <w:rPr>
          <w:rFonts w:ascii="Times New Roman" w:hAnsi="Times New Roman"/>
          <w:sz w:val="24"/>
          <w:szCs w:val="24"/>
        </w:rPr>
        <w:t xml:space="preserve">– Rubrika: Įvykių mozaika . – Iliustr. // </w:t>
      </w:r>
      <w:r w:rsidRPr="00D76F05">
        <w:rPr>
          <w:rFonts w:ascii="Times New Roman" w:hAnsi="Times New Roman"/>
          <w:sz w:val="24"/>
          <w:szCs w:val="24"/>
        </w:rPr>
        <w:t>Liet. rytas: ISSN 1392-2351</w:t>
      </w:r>
      <w:r>
        <w:rPr>
          <w:rFonts w:ascii="Times New Roman" w:hAnsi="Times New Roman"/>
          <w:sz w:val="24"/>
          <w:szCs w:val="24"/>
        </w:rPr>
        <w:t xml:space="preserve"> . – 2021, vas. 2, p. 12.</w:t>
      </w:r>
    </w:p>
    <w:p w:rsidR="004F0A79" w:rsidRDefault="004F0A79" w:rsidP="004F0A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Buvusio vaikų darželio pastatas Taikos prospekte tapo moderniais savarankiško gyvenimo namais. Juose įrengta 16 nedideliu butų.</w:t>
      </w:r>
    </w:p>
    <w:p w:rsidR="004F0A79" w:rsidRDefault="004F0A79" w:rsidP="004F0A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0A79" w:rsidRDefault="004F0A79" w:rsidP="004F0A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Kultūrinio gyvenimo metraštininkė </w:t>
      </w:r>
      <w:r w:rsidRPr="004F0A79">
        <w:rPr>
          <w:rFonts w:ascii="Times New Roman" w:hAnsi="Times New Roman"/>
          <w:sz w:val="24"/>
          <w:szCs w:val="24"/>
        </w:rPr>
        <w:t xml:space="preserve">/ </w:t>
      </w:r>
      <w:r w:rsidR="00B86FA2">
        <w:rPr>
          <w:rFonts w:ascii="Times New Roman" w:hAnsi="Times New Roman"/>
          <w:sz w:val="24"/>
          <w:szCs w:val="24"/>
        </w:rPr>
        <w:t xml:space="preserve">Birutė Venteraitienė . – Iliustr. // </w:t>
      </w:r>
      <w:r w:rsidR="00B86FA2" w:rsidRPr="00D76F05">
        <w:rPr>
          <w:rFonts w:ascii="Times New Roman" w:hAnsi="Times New Roman"/>
          <w:sz w:val="24"/>
          <w:szCs w:val="24"/>
        </w:rPr>
        <w:t>Tarp knygų: ISSN 0868-8826</w:t>
      </w:r>
      <w:r w:rsidR="00B86FA2">
        <w:rPr>
          <w:rFonts w:ascii="Times New Roman" w:hAnsi="Times New Roman"/>
          <w:sz w:val="24"/>
          <w:szCs w:val="24"/>
        </w:rPr>
        <w:t xml:space="preserve"> . – 2021, saus., p. 40.</w:t>
      </w:r>
    </w:p>
    <w:p w:rsidR="00B86FA2" w:rsidRDefault="00B86FA2" w:rsidP="00B86F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Apie Dalią Savickaitę ir jos naujai išleistą knygą „Rytų Aukštaitijos keliuose sutiktieji 2“. </w:t>
      </w:r>
    </w:p>
    <w:p w:rsidR="00DA695C" w:rsidRPr="00DA695C" w:rsidRDefault="00DA695C" w:rsidP="00B86F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95C" w:rsidRDefault="00DA695C" w:rsidP="00B86F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695C">
        <w:rPr>
          <w:rFonts w:ascii="Times New Roman" w:hAnsi="Times New Roman"/>
          <w:b/>
          <w:sz w:val="24"/>
          <w:szCs w:val="24"/>
        </w:rPr>
        <w:t>Fantastika: Lietuvos rinktinė liko per plauką nuo medalių Europos biatlono čempionate</w:t>
      </w:r>
      <w:r>
        <w:rPr>
          <w:rFonts w:ascii="Times New Roman" w:hAnsi="Times New Roman"/>
          <w:sz w:val="24"/>
          <w:szCs w:val="24"/>
        </w:rPr>
        <w:t xml:space="preserve"> . – Iliustr. // tv3.lt . – 2021, vas. 1.</w:t>
      </w:r>
    </w:p>
    <w:p w:rsidR="00DA695C" w:rsidRDefault="00DA695C" w:rsidP="00B86F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Lenkijoje pasibaigusiame atvirame Europos biatlono čempionate Lietuvos komanda užėmė 4 vietą; minima visaginietė Natalija Kočergina. </w:t>
      </w:r>
    </w:p>
    <w:p w:rsidR="00DB06A9" w:rsidRDefault="00DB06A9" w:rsidP="00B86F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06A9" w:rsidRDefault="00DB06A9" w:rsidP="00B86F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6A9">
        <w:rPr>
          <w:rFonts w:ascii="Times New Roman" w:hAnsi="Times New Roman"/>
          <w:b/>
          <w:sz w:val="24"/>
          <w:szCs w:val="24"/>
          <w:lang w:val="en-US"/>
        </w:rPr>
        <w:t>„</w:t>
      </w:r>
      <w:r w:rsidRPr="00DB06A9">
        <w:rPr>
          <w:rFonts w:ascii="Times New Roman" w:hAnsi="Times New Roman"/>
          <w:b/>
          <w:sz w:val="24"/>
          <w:szCs w:val="24"/>
        </w:rPr>
        <w:t xml:space="preserve">Protakos“ pradeda darbą </w:t>
      </w:r>
      <w:r>
        <w:rPr>
          <w:rFonts w:ascii="Times New Roman" w:hAnsi="Times New Roman"/>
          <w:sz w:val="24"/>
          <w:szCs w:val="24"/>
        </w:rPr>
        <w:t xml:space="preserve">/ projekto vykdymo grupe // </w:t>
      </w:r>
      <w:r w:rsidRPr="00D76F05">
        <w:rPr>
          <w:rFonts w:ascii="Times New Roman" w:hAnsi="Times New Roman"/>
          <w:sz w:val="24"/>
          <w:szCs w:val="24"/>
        </w:rPr>
        <w:t>Utenos apskrities žinios: ISSN 1392-9399</w:t>
      </w:r>
      <w:r>
        <w:rPr>
          <w:rFonts w:ascii="Times New Roman" w:hAnsi="Times New Roman"/>
          <w:sz w:val="24"/>
          <w:szCs w:val="24"/>
        </w:rPr>
        <w:t xml:space="preserve"> . – 2021, vas. 3, p. 5.</w:t>
      </w:r>
    </w:p>
    <w:p w:rsidR="00DB06A9" w:rsidRDefault="00DB06A9" w:rsidP="00B86F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Laikraščio „Utenos apskrities žinios“ priedas „Protakos“ jau devintus metus džiugins skaitytojus; minimas Visaginas.</w:t>
      </w:r>
    </w:p>
    <w:p w:rsidR="00C559F5" w:rsidRPr="00C559F5" w:rsidRDefault="00C559F5" w:rsidP="00B86F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59F5" w:rsidRPr="00C559F5" w:rsidRDefault="00C559F5" w:rsidP="00C55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9F5">
        <w:rPr>
          <w:rFonts w:ascii="Times New Roman" w:hAnsi="Times New Roman"/>
          <w:b/>
          <w:sz w:val="24"/>
          <w:szCs w:val="24"/>
        </w:rPr>
        <w:t>Sveikiname konkurso nugalėtoją</w:t>
      </w:r>
      <w:r w:rsidRPr="00C559F5">
        <w:rPr>
          <w:rFonts w:ascii="Times New Roman" w:hAnsi="Times New Roman"/>
          <w:b/>
          <w:sz w:val="24"/>
          <w:szCs w:val="24"/>
          <w:lang w:val="en-US"/>
        </w:rPr>
        <w:t>!</w:t>
      </w:r>
      <w:r w:rsidRPr="00C559F5">
        <w:rPr>
          <w:rFonts w:ascii="Times New Roman" w:hAnsi="Times New Roman"/>
          <w:sz w:val="24"/>
          <w:szCs w:val="24"/>
          <w:lang w:val="en-US"/>
        </w:rPr>
        <w:t xml:space="preserve"> / Svetlana Starinskaja . – Iliustr. // </w:t>
      </w:r>
      <w:r w:rsidRPr="00C559F5">
        <w:rPr>
          <w:rFonts w:ascii="Times New Roman" w:hAnsi="Times New Roman"/>
          <w:sz w:val="24"/>
          <w:szCs w:val="24"/>
        </w:rPr>
        <w:t>Mūsų Ignalina: ISSN 1822-1033 . – 2021. - vas. 5, p. 7.</w:t>
      </w:r>
    </w:p>
    <w:p w:rsidR="00C559F5" w:rsidRDefault="00C559F5" w:rsidP="00C559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59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2020 metų rugpjūtį Visagino savivaldybė paskelbė Ignalinos atominės elektrinės memorialo Visagino mieste architektūrinės idėjos konkursą. Konkursą</w:t>
      </w:r>
      <w:r w:rsidR="00852D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laimėjo  Boriso Diziko ir Andre</w:t>
      </w:r>
      <w:r w:rsidRPr="00C559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jaus Denisenko architektūrinė idėja. Memorialą planuojama pastatyti Visagino pėsčiųjų alėjoje (netoli Kosmoso g. ir Taikos pr. sankirtos ir Visagino stačiatikių šv. Panteleimono parapijos).</w:t>
      </w:r>
    </w:p>
    <w:p w:rsidR="008B07B7" w:rsidRDefault="008B07B7" w:rsidP="00C559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B07B7" w:rsidRDefault="008B07B7" w:rsidP="008B07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7B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Diferencijuotoje Lietuvoje žmogaus gyvybės saugojimas – tik imitacija?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/ Lina Raginytė . – Iliustr. // </w:t>
      </w:r>
      <w:r w:rsidRPr="00C559F5">
        <w:rPr>
          <w:rFonts w:ascii="Times New Roman" w:hAnsi="Times New Roman"/>
          <w:sz w:val="24"/>
          <w:szCs w:val="24"/>
        </w:rPr>
        <w:t>Mūsų Ignalina: I</w:t>
      </w:r>
      <w:r>
        <w:rPr>
          <w:rFonts w:ascii="Times New Roman" w:hAnsi="Times New Roman"/>
          <w:sz w:val="24"/>
          <w:szCs w:val="24"/>
        </w:rPr>
        <w:t>SSN 1822-1033 . – 2021. - vas. 9, p. 1-2</w:t>
      </w:r>
      <w:r w:rsidRPr="00C559F5">
        <w:rPr>
          <w:rFonts w:ascii="Times New Roman" w:hAnsi="Times New Roman"/>
          <w:sz w:val="24"/>
          <w:szCs w:val="24"/>
        </w:rPr>
        <w:t>.</w:t>
      </w:r>
    </w:p>
    <w:p w:rsidR="008B07B7" w:rsidRDefault="008B07B7" w:rsidP="008B07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Apie sunkumus, su kuriais tenka susidurti Greitosios medicinos pagalbos darbuotojams; minima Visagino ligoninė.</w:t>
      </w:r>
    </w:p>
    <w:p w:rsidR="008A4871" w:rsidRDefault="008A4871" w:rsidP="008B07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4871" w:rsidRDefault="008A4871" w:rsidP="008A48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871">
        <w:rPr>
          <w:rFonts w:ascii="Times New Roman" w:hAnsi="Times New Roman"/>
          <w:b/>
          <w:sz w:val="24"/>
          <w:szCs w:val="24"/>
        </w:rPr>
        <w:t>Utenos AVPK vykdo griežtą karantino reikalavimų kontrolę</w:t>
      </w:r>
      <w:r>
        <w:rPr>
          <w:rFonts w:ascii="Times New Roman" w:hAnsi="Times New Roman"/>
          <w:sz w:val="24"/>
          <w:szCs w:val="24"/>
        </w:rPr>
        <w:t xml:space="preserve"> / Utenos AVPK inf. // Ignalinos diena: ISSN 2669-1981 . – 2021, vas. 6, p. 1.</w:t>
      </w:r>
    </w:p>
    <w:p w:rsidR="008A4871" w:rsidRDefault="008A4871" w:rsidP="008A48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Utenos apskrities policijos komisariatas nuo vasario 3 iki 10 d. vykdo sustiprintą ir griežtą karantino reikalavimų kontrolę Utenos, Molėtų rajonuose ir Visagino mieste.</w:t>
      </w:r>
    </w:p>
    <w:p w:rsidR="00336976" w:rsidRDefault="00336976" w:rsidP="008A48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32A0" w:rsidRDefault="00336976" w:rsidP="00703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6976">
        <w:rPr>
          <w:rFonts w:ascii="Times New Roman" w:hAnsi="Times New Roman"/>
          <w:b/>
          <w:sz w:val="24"/>
          <w:szCs w:val="24"/>
        </w:rPr>
        <w:t>Dėl karantino pažeidimų nubausta 16 ignaliniečių</w:t>
      </w:r>
      <w:r>
        <w:rPr>
          <w:rFonts w:ascii="Times New Roman" w:hAnsi="Times New Roman"/>
          <w:sz w:val="24"/>
          <w:szCs w:val="24"/>
        </w:rPr>
        <w:t xml:space="preserve"> / „Ignalinos dienos“ informacija . –</w:t>
      </w:r>
      <w:r w:rsidR="007032A0"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 xml:space="preserve">ent. // </w:t>
      </w:r>
      <w:r w:rsidR="007032A0">
        <w:rPr>
          <w:rFonts w:ascii="Times New Roman" w:hAnsi="Times New Roman"/>
          <w:sz w:val="24"/>
          <w:szCs w:val="24"/>
        </w:rPr>
        <w:t>Ignalinos diena: ISSN 2669-1981 . – 2021, vas. 13, p. 7.</w:t>
      </w:r>
    </w:p>
    <w:p w:rsidR="007032A0" w:rsidRPr="00D76F05" w:rsidRDefault="007032A0" w:rsidP="00703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Už apsauginių kaukių nedėvėjimą ar netinkamą  dėvėjimą, daugiau nei vieno šeimos ūkio kontaktavimą šalies gyventojai gali sulaukti baudų. Baudos paskirtos Visagine – 29-iems asmenims. </w:t>
      </w:r>
    </w:p>
    <w:p w:rsidR="00336976" w:rsidRPr="00D76F05" w:rsidRDefault="00336976" w:rsidP="008A48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869" w:rsidRPr="00C559F5" w:rsidRDefault="000F7869" w:rsidP="000F78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869">
        <w:rPr>
          <w:rFonts w:ascii="Times New Roman" w:hAnsi="Times New Roman"/>
          <w:b/>
          <w:sz w:val="24"/>
          <w:szCs w:val="24"/>
        </w:rPr>
        <w:t>Svajonė išsipildė: Visaginas atidaro naują irklavimo bazę</w:t>
      </w:r>
      <w:r>
        <w:rPr>
          <w:rFonts w:ascii="Times New Roman" w:hAnsi="Times New Roman"/>
          <w:sz w:val="24"/>
          <w:szCs w:val="24"/>
        </w:rPr>
        <w:t xml:space="preserve"> / Svetlana Starinskaja .- Iliustr. – Rubrika: Kas geresnio, kaimynai? // </w:t>
      </w:r>
      <w:r w:rsidRPr="00C559F5">
        <w:rPr>
          <w:rFonts w:ascii="Times New Roman" w:hAnsi="Times New Roman"/>
          <w:sz w:val="24"/>
          <w:szCs w:val="24"/>
        </w:rPr>
        <w:t>Mūsų Ignalina: I</w:t>
      </w:r>
      <w:r>
        <w:rPr>
          <w:rFonts w:ascii="Times New Roman" w:hAnsi="Times New Roman"/>
          <w:sz w:val="24"/>
          <w:szCs w:val="24"/>
        </w:rPr>
        <w:t>SSN 1822-1033 . – 2021. - vas. 12, p. 5-6</w:t>
      </w:r>
      <w:r w:rsidRPr="00C559F5">
        <w:rPr>
          <w:rFonts w:ascii="Times New Roman" w:hAnsi="Times New Roman"/>
          <w:sz w:val="24"/>
          <w:szCs w:val="24"/>
        </w:rPr>
        <w:t>.</w:t>
      </w:r>
    </w:p>
    <w:p w:rsidR="000F7869" w:rsidRDefault="000F7869" w:rsidP="008B07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Nuo ateinančio pavasario Visagino irklavimo profesionalai ir mėgėjai turės nepalyginamai geresnes sąlygas kokybiškai ir rezultatyviai treniruotis ir siekti naujų aukštumų. Visagino ežero pakrantėje duris atvėrė nauja, seniai laukta irklavimo bazė.</w:t>
      </w:r>
    </w:p>
    <w:p w:rsidR="00A203F7" w:rsidRDefault="00A203F7" w:rsidP="008B07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03F7" w:rsidRDefault="00A203F7" w:rsidP="00A20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3F7">
        <w:rPr>
          <w:rFonts w:ascii="Times New Roman" w:hAnsi="Times New Roman"/>
          <w:b/>
          <w:sz w:val="24"/>
          <w:szCs w:val="24"/>
        </w:rPr>
        <w:lastRenderedPageBreak/>
        <w:t>Dabar kaip niekada tikiu stebuklais</w:t>
      </w:r>
      <w:r>
        <w:rPr>
          <w:rFonts w:ascii="Times New Roman" w:hAnsi="Times New Roman"/>
          <w:sz w:val="24"/>
          <w:szCs w:val="24"/>
        </w:rPr>
        <w:t xml:space="preserve"> / Jūratė Ražkovskytė . – Iliustr. // </w:t>
      </w:r>
      <w:r w:rsidRPr="00D76F05">
        <w:rPr>
          <w:rFonts w:ascii="Times New Roman" w:hAnsi="Times New Roman"/>
          <w:sz w:val="24"/>
          <w:szCs w:val="24"/>
        </w:rPr>
        <w:t xml:space="preserve">Žmonės: ISSN 1648-0597 </w:t>
      </w:r>
      <w:r>
        <w:rPr>
          <w:rFonts w:ascii="Times New Roman" w:hAnsi="Times New Roman"/>
          <w:sz w:val="24"/>
          <w:szCs w:val="24"/>
        </w:rPr>
        <w:t>. – 2021, vas. 18, p. 34-36.</w:t>
      </w:r>
    </w:p>
    <w:p w:rsidR="00A203F7" w:rsidRDefault="00A203F7" w:rsidP="00A20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Kai sausio 18-ąją aktorė </w:t>
      </w:r>
      <w:r w:rsidR="00AF20F3">
        <w:rPr>
          <w:rFonts w:ascii="Times New Roman" w:hAnsi="Times New Roman"/>
          <w:sz w:val="24"/>
          <w:szCs w:val="24"/>
        </w:rPr>
        <w:t>Aleksandra Metalnikova socialiniuo</w:t>
      </w:r>
      <w:r>
        <w:rPr>
          <w:rFonts w:ascii="Times New Roman" w:hAnsi="Times New Roman"/>
          <w:sz w:val="24"/>
          <w:szCs w:val="24"/>
        </w:rPr>
        <w:t>se tinkluose p</w:t>
      </w:r>
      <w:r w:rsidR="00AF20F3">
        <w:rPr>
          <w:rFonts w:ascii="Times New Roman" w:hAnsi="Times New Roman"/>
          <w:sz w:val="24"/>
          <w:szCs w:val="24"/>
        </w:rPr>
        <w:t>asidalijo širdį draskančia žinute</w:t>
      </w:r>
      <w:r>
        <w:rPr>
          <w:rFonts w:ascii="Times New Roman" w:hAnsi="Times New Roman"/>
          <w:sz w:val="24"/>
          <w:szCs w:val="24"/>
        </w:rPr>
        <w:t>, nesitikėjo tokios draugų ir visiškai s</w:t>
      </w:r>
      <w:r w:rsidR="00AF20F3">
        <w:rPr>
          <w:rFonts w:ascii="Times New Roman" w:hAnsi="Times New Roman"/>
          <w:sz w:val="24"/>
          <w:szCs w:val="24"/>
        </w:rPr>
        <w:t>vetimų žmonių reakcijos. Šešeriais metais</w:t>
      </w:r>
      <w:r>
        <w:rPr>
          <w:rFonts w:ascii="Times New Roman" w:hAnsi="Times New Roman"/>
          <w:sz w:val="24"/>
          <w:szCs w:val="24"/>
        </w:rPr>
        <w:t xml:space="preserve"> jaunesniam jos</w:t>
      </w:r>
      <w:r w:rsidR="00AF20F3">
        <w:rPr>
          <w:rFonts w:ascii="Times New Roman" w:hAnsi="Times New Roman"/>
          <w:sz w:val="24"/>
          <w:szCs w:val="24"/>
        </w:rPr>
        <w:t xml:space="preserve"> broliui Aleksejui diagnozuotas </w:t>
      </w:r>
      <w:r>
        <w:rPr>
          <w:rFonts w:ascii="Times New Roman" w:hAnsi="Times New Roman"/>
          <w:sz w:val="24"/>
          <w:szCs w:val="24"/>
        </w:rPr>
        <w:t xml:space="preserve">smegenų vėžys, gydymui Vokietijoje reikia surinkti 120-150 tūkstančių eurų. </w:t>
      </w:r>
    </w:p>
    <w:p w:rsidR="00382143" w:rsidRDefault="00382143" w:rsidP="00A20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2143" w:rsidRDefault="00382143" w:rsidP="00382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143">
        <w:rPr>
          <w:rFonts w:ascii="Times New Roman" w:hAnsi="Times New Roman"/>
          <w:b/>
          <w:sz w:val="24"/>
          <w:szCs w:val="24"/>
        </w:rPr>
        <w:t>Būkim draugais, mintyse likim kartu</w:t>
      </w:r>
      <w:r>
        <w:rPr>
          <w:rFonts w:ascii="Times New Roman" w:hAnsi="Times New Roman"/>
          <w:sz w:val="24"/>
          <w:szCs w:val="24"/>
        </w:rPr>
        <w:t xml:space="preserve"> / Danutė Lisauskienė. – Iliustr. // </w:t>
      </w:r>
      <w:r w:rsidRPr="00C559F5">
        <w:rPr>
          <w:rFonts w:ascii="Times New Roman" w:hAnsi="Times New Roman"/>
          <w:sz w:val="24"/>
          <w:szCs w:val="24"/>
          <w:lang w:val="en-US"/>
        </w:rPr>
        <w:t xml:space="preserve">// </w:t>
      </w:r>
      <w:r w:rsidRPr="00C559F5">
        <w:rPr>
          <w:rFonts w:ascii="Times New Roman" w:hAnsi="Times New Roman"/>
          <w:sz w:val="24"/>
          <w:szCs w:val="24"/>
        </w:rPr>
        <w:t>Mūsų Ignalina: I</w:t>
      </w:r>
      <w:r>
        <w:rPr>
          <w:rFonts w:ascii="Times New Roman" w:hAnsi="Times New Roman"/>
          <w:sz w:val="24"/>
          <w:szCs w:val="24"/>
        </w:rPr>
        <w:t>SSN 1822-1033 . – 2021. - vas. 19, p. 1-2</w:t>
      </w:r>
      <w:r w:rsidRPr="00C559F5">
        <w:rPr>
          <w:rFonts w:ascii="Times New Roman" w:hAnsi="Times New Roman"/>
          <w:sz w:val="24"/>
          <w:szCs w:val="24"/>
        </w:rPr>
        <w:t>.</w:t>
      </w:r>
    </w:p>
    <w:p w:rsidR="00382143" w:rsidRDefault="00382143" w:rsidP="00382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Buvusios Ignalinos kultūros centro vadovės Danutės Lisauskienės atviras laiškas Ignalinos visuomenei.</w:t>
      </w:r>
    </w:p>
    <w:p w:rsidR="00E265F9" w:rsidRDefault="00E265F9" w:rsidP="00382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65F9" w:rsidRDefault="00E265F9" w:rsidP="00E26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5F9">
        <w:rPr>
          <w:rFonts w:ascii="Times New Roman" w:hAnsi="Times New Roman"/>
          <w:b/>
          <w:sz w:val="24"/>
          <w:szCs w:val="24"/>
        </w:rPr>
        <w:t>Visaginas</w:t>
      </w:r>
      <w:r>
        <w:rPr>
          <w:rFonts w:ascii="Times New Roman" w:hAnsi="Times New Roman"/>
          <w:sz w:val="24"/>
          <w:szCs w:val="24"/>
        </w:rPr>
        <w:t xml:space="preserve"> . – Iliustr. – Rubrika: Kas, kur, kada: nuo Visagino iki pajūrio // // </w:t>
      </w:r>
      <w:r w:rsidRPr="00D76F05">
        <w:rPr>
          <w:rFonts w:ascii="Times New Roman" w:hAnsi="Times New Roman"/>
          <w:sz w:val="24"/>
          <w:szCs w:val="24"/>
        </w:rPr>
        <w:t>Liet. rytas: ISSN 1392-2351</w:t>
      </w:r>
      <w:r>
        <w:rPr>
          <w:rFonts w:ascii="Times New Roman" w:hAnsi="Times New Roman"/>
          <w:sz w:val="24"/>
          <w:szCs w:val="24"/>
        </w:rPr>
        <w:t xml:space="preserve"> . – 2021, vas. 20, p. 12.</w:t>
      </w:r>
    </w:p>
    <w:p w:rsidR="00E265F9" w:rsidRDefault="00E265F9" w:rsidP="00E26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Baigėsi Ignalinos atominės elektrinės memorialo Visagine architektūrinės idėjos konkursas. Nugalėjo B. Diziko projektas, kurio vizualizaciją parengė A. Denisenko.</w:t>
      </w:r>
    </w:p>
    <w:p w:rsidR="00E265F9" w:rsidRPr="00C559F5" w:rsidRDefault="00E265F9" w:rsidP="00E265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7A95" w:rsidRDefault="00867A95" w:rsidP="00A20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A95">
        <w:rPr>
          <w:rFonts w:ascii="Times New Roman" w:hAnsi="Times New Roman"/>
          <w:b/>
          <w:sz w:val="24"/>
          <w:szCs w:val="24"/>
        </w:rPr>
        <w:t>Svajonė išsipildė</w:t>
      </w:r>
      <w:r>
        <w:rPr>
          <w:rFonts w:ascii="Times New Roman" w:hAnsi="Times New Roman"/>
          <w:sz w:val="24"/>
          <w:szCs w:val="24"/>
        </w:rPr>
        <w:t xml:space="preserve">: Visaginas atidaro naują irklavimo bazę / Visagino savivaldybės administracija . – Iliustr. // </w:t>
      </w:r>
      <w:r w:rsidRPr="00D76F05">
        <w:rPr>
          <w:rFonts w:ascii="Times New Roman" w:hAnsi="Times New Roman"/>
          <w:sz w:val="24"/>
          <w:szCs w:val="24"/>
        </w:rPr>
        <w:t>Utenos apskrities žinios: ISSN 1392-9399</w:t>
      </w:r>
      <w:r>
        <w:rPr>
          <w:rFonts w:ascii="Times New Roman" w:hAnsi="Times New Roman"/>
          <w:sz w:val="24"/>
          <w:szCs w:val="24"/>
        </w:rPr>
        <w:t xml:space="preserve"> . – 2021, vas. 24, p. 2.</w:t>
      </w:r>
    </w:p>
    <w:p w:rsidR="00867A95" w:rsidRDefault="00867A95" w:rsidP="00867A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Nuo ateinančio pavasario Visagino irklavimo profesionalai ir mėgėjai turės nepalyginamai geresnes sąlygas kokybiškai ir rezultatyviai treniruotis ir siekti naujų aukštumų. Visagino ežero pakrantėje duris atvėrė nauja, seniai laukta irklavimo bazė.</w:t>
      </w:r>
    </w:p>
    <w:p w:rsidR="00867A95" w:rsidRDefault="00867A95" w:rsidP="00A20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214F" w:rsidRDefault="00ED214F" w:rsidP="002C3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214F">
        <w:rPr>
          <w:rFonts w:ascii="Times New Roman" w:hAnsi="Times New Roman"/>
          <w:b/>
          <w:sz w:val="24"/>
          <w:szCs w:val="24"/>
        </w:rPr>
        <w:t>Ką mums žada E. Dobrovolskos rengiamas Tautinių mažumų įstatymas</w:t>
      </w:r>
      <w:r>
        <w:rPr>
          <w:rFonts w:ascii="Times New Roman" w:hAnsi="Times New Roman"/>
          <w:sz w:val="24"/>
          <w:szCs w:val="24"/>
        </w:rPr>
        <w:t xml:space="preserve">: [apskritas stalas]/ [kalbėjosi] G. Jakovonis; K. Garšva; V. Budnikas; A. Paulauskas; L. Skliutienė . – Iliustr., portr. // </w:t>
      </w:r>
      <w:r w:rsidRPr="00D76F05">
        <w:rPr>
          <w:rFonts w:ascii="Times New Roman" w:hAnsi="Times New Roman"/>
          <w:sz w:val="24"/>
          <w:szCs w:val="24"/>
        </w:rPr>
        <w:t>Respublika: ISSN 1392-5873</w:t>
      </w:r>
      <w:r>
        <w:rPr>
          <w:rFonts w:ascii="Times New Roman" w:hAnsi="Times New Roman"/>
          <w:sz w:val="24"/>
          <w:szCs w:val="24"/>
        </w:rPr>
        <w:t xml:space="preserve"> . – 2021, vas. 27, p. 8-9.</w:t>
      </w:r>
    </w:p>
    <w:p w:rsidR="00ED214F" w:rsidRPr="00D76F05" w:rsidRDefault="002C39DD" w:rsidP="002C3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Patriotinės organizacijos kreipėsi į šalies vadovus, reikalaudamos sutramdyti teisingumo ministrę Eveliną Dobrovolską. Laisvės frakcijos Seime narė, Stambulo konvencijos šalininkė, užsimojusi įgyvendinti dar vieną iniciatyvą – rengiamame Tautinių maž</w:t>
      </w:r>
      <w:r w:rsidR="00AF20F3">
        <w:rPr>
          <w:rFonts w:ascii="Times New Roman" w:hAnsi="Times New Roman"/>
          <w:sz w:val="24"/>
          <w:szCs w:val="24"/>
        </w:rPr>
        <w:t>umų įstatyme įteisinti regionine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s lenkų ir rusų kalbas, o tautinių bendrijų atstovams suteikti privilegiją oficialiose dokumentuose asmenvardžius rašyti ne valstybine kalba; minimas Visaginas.</w:t>
      </w:r>
    </w:p>
    <w:p w:rsidR="00ED214F" w:rsidRDefault="00ED214F" w:rsidP="00A20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214F" w:rsidRDefault="00ED214F" w:rsidP="00A20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43D53" w:rsidRPr="00F43D53" w:rsidRDefault="00F43D53" w:rsidP="00A20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07B7" w:rsidRPr="00C559F5" w:rsidRDefault="008B07B7" w:rsidP="00C55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59F5" w:rsidRPr="00D76F05" w:rsidRDefault="00C559F5" w:rsidP="00C559F5">
      <w:pPr>
        <w:jc w:val="both"/>
        <w:rPr>
          <w:rFonts w:ascii="Times New Roman" w:hAnsi="Times New Roman"/>
          <w:sz w:val="24"/>
          <w:szCs w:val="24"/>
        </w:rPr>
      </w:pPr>
    </w:p>
    <w:p w:rsidR="00C559F5" w:rsidRPr="00C559F5" w:rsidRDefault="00C559F5" w:rsidP="00B86F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06A9" w:rsidRPr="001152F4" w:rsidRDefault="00DB06A9" w:rsidP="00B86F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695C" w:rsidRDefault="00DA695C" w:rsidP="00B86F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6FA2" w:rsidRDefault="00B86FA2" w:rsidP="00B86F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6FA2" w:rsidRDefault="00B86FA2" w:rsidP="00B86F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6FA2" w:rsidRPr="004F0A79" w:rsidRDefault="00B86FA2" w:rsidP="004F0A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5D2" w:rsidRPr="004F0A79" w:rsidRDefault="004205D2" w:rsidP="00D96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BD9" w:rsidRDefault="00152BD9" w:rsidP="00152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BD9" w:rsidRPr="00C7195B" w:rsidRDefault="00152BD9" w:rsidP="00C719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23D4" w:rsidRPr="00D76F05" w:rsidRDefault="003223D4" w:rsidP="00322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64F1" w:rsidRPr="00D764F1" w:rsidRDefault="00D764F1" w:rsidP="00F465E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73978" w:rsidRDefault="00D764F1" w:rsidP="000739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73978" w:rsidRPr="004E2B3E" w:rsidRDefault="00073978" w:rsidP="000739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Ignalinos atominė elektrinė (IAE), Visagino atominė elektrinė (VAE) </w:t>
      </w:r>
    </w:p>
    <w:p w:rsidR="00073978" w:rsidRDefault="00073978" w:rsidP="000739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r</w:t>
      </w:r>
      <w:r w:rsidR="004F0A79">
        <w:rPr>
          <w:rFonts w:ascii="Times New Roman" w:hAnsi="Times New Roman"/>
          <w:b/>
          <w:bCs/>
          <w:sz w:val="28"/>
          <w:szCs w:val="28"/>
        </w:rPr>
        <w:t>espublikinėje spaudoje  2021. 02</w:t>
      </w:r>
    </w:p>
    <w:p w:rsidR="00D936C8" w:rsidRDefault="00D936C8" w:rsidP="000739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36C8" w:rsidRPr="008A4871" w:rsidRDefault="00D936C8" w:rsidP="00D936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36C8">
        <w:rPr>
          <w:rFonts w:ascii="Times New Roman" w:hAnsi="Times New Roman"/>
          <w:b/>
          <w:bCs/>
          <w:sz w:val="24"/>
          <w:szCs w:val="24"/>
        </w:rPr>
        <w:t xml:space="preserve">Valdžios „durnumą“ apmokės mūsų vaikai </w:t>
      </w:r>
      <w:r>
        <w:rPr>
          <w:rFonts w:ascii="Times New Roman" w:hAnsi="Times New Roman"/>
          <w:bCs/>
          <w:sz w:val="24"/>
          <w:szCs w:val="24"/>
        </w:rPr>
        <w:t xml:space="preserve">/ Danas Nagelė . – Iliustr. // </w:t>
      </w:r>
      <w:r w:rsidRPr="00D76F05">
        <w:rPr>
          <w:rFonts w:ascii="Times New Roman" w:hAnsi="Times New Roman"/>
          <w:sz w:val="24"/>
          <w:szCs w:val="24"/>
        </w:rPr>
        <w:t>Vakaro žinios: ISSN 1648-7435</w:t>
      </w:r>
      <w:r>
        <w:rPr>
          <w:rFonts w:ascii="Times New Roman" w:hAnsi="Times New Roman"/>
          <w:sz w:val="24"/>
          <w:szCs w:val="24"/>
        </w:rPr>
        <w:t xml:space="preserve"> . – 2021, vas. 3, p. 3.</w:t>
      </w:r>
    </w:p>
    <w:p w:rsidR="00D936C8" w:rsidRPr="00D76F05" w:rsidRDefault="00D936C8" w:rsidP="00D93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Apie Lietuvos respublikos įsipareigojimą ES utilizuoti branduolinės atliekas iš uždarytos IAE, ir nepalikti jų laikinose saugyklose. </w:t>
      </w:r>
    </w:p>
    <w:p w:rsidR="00C350EE" w:rsidRDefault="00C350EE" w:rsidP="000739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350EE" w:rsidRDefault="00C350EE" w:rsidP="000739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43D53" w:rsidRDefault="00F43D53" w:rsidP="00F43D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D53">
        <w:rPr>
          <w:rFonts w:ascii="Times New Roman" w:hAnsi="Times New Roman"/>
          <w:b/>
          <w:sz w:val="24"/>
          <w:szCs w:val="24"/>
          <w:lang w:val="ru-RU"/>
        </w:rPr>
        <w:t>И дольше века длится долг</w:t>
      </w:r>
      <w:r>
        <w:rPr>
          <w:rFonts w:ascii="Times New Roman" w:hAnsi="Times New Roman"/>
          <w:sz w:val="24"/>
          <w:szCs w:val="24"/>
          <w:lang w:val="ru-RU"/>
        </w:rPr>
        <w:t xml:space="preserve"> / Дмитрий Захаров . - </w:t>
      </w:r>
      <w:r w:rsidRPr="00D76F05">
        <w:rPr>
          <w:rFonts w:ascii="Times New Roman" w:hAnsi="Times New Roman"/>
          <w:sz w:val="24"/>
          <w:szCs w:val="24"/>
        </w:rPr>
        <w:t>Обзор: ISSN 1392-2688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. – 2021, vas. 11, p. 1.</w:t>
      </w:r>
    </w:p>
    <w:p w:rsidR="00F43D53" w:rsidRPr="00D76F05" w:rsidRDefault="00F43D53" w:rsidP="00F43D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Apie Lietuvos respublikos įsipareigojimą ES utilizuoti branduolinės atliekas iš uždarytos IAE, ir nepalikti jų laikinose saugyklose. </w:t>
      </w:r>
    </w:p>
    <w:p w:rsidR="00F43D53" w:rsidRDefault="00F43D53" w:rsidP="00F43D5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5201D" w:rsidRPr="003B36BA" w:rsidRDefault="0015201D" w:rsidP="003B3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01D">
        <w:rPr>
          <w:rFonts w:ascii="Times New Roman" w:hAnsi="Times New Roman"/>
          <w:b/>
          <w:bCs/>
          <w:sz w:val="24"/>
          <w:szCs w:val="24"/>
        </w:rPr>
        <w:t>Visas IAE panaudotas branduolinis kūras – jau saugykloje</w:t>
      </w:r>
      <w:r w:rsidRPr="0015201D">
        <w:rPr>
          <w:rFonts w:ascii="Times New Roman" w:hAnsi="Times New Roman"/>
          <w:bCs/>
          <w:sz w:val="24"/>
          <w:szCs w:val="24"/>
        </w:rPr>
        <w:t xml:space="preserve"> </w:t>
      </w:r>
      <w:r w:rsidRPr="003B36BA">
        <w:rPr>
          <w:rFonts w:ascii="Times New Roman" w:hAnsi="Times New Roman"/>
          <w:bCs/>
          <w:sz w:val="24"/>
          <w:szCs w:val="24"/>
        </w:rPr>
        <w:t>/ Natalija Survila-Glebova</w:t>
      </w:r>
      <w:r w:rsidRPr="003B36BA">
        <w:rPr>
          <w:rFonts w:ascii="Times New Roman" w:hAnsi="Times New Roman"/>
          <w:b/>
          <w:bCs/>
          <w:sz w:val="24"/>
          <w:szCs w:val="24"/>
        </w:rPr>
        <w:t xml:space="preserve"> // </w:t>
      </w:r>
      <w:r w:rsidRPr="003B36BA">
        <w:rPr>
          <w:rFonts w:ascii="Times New Roman" w:hAnsi="Times New Roman"/>
          <w:sz w:val="24"/>
          <w:szCs w:val="24"/>
        </w:rPr>
        <w:t>Mūsų Ignalina: ISSN 1822-1033 . – 2021. - vas. 23, p. 4.</w:t>
      </w:r>
    </w:p>
    <w:p w:rsidR="0015201D" w:rsidRPr="0015201D" w:rsidRDefault="0015201D" w:rsidP="003B36B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5201D">
        <w:rPr>
          <w:rFonts w:ascii="Times New Roman" w:eastAsiaTheme="minorHAnsi" w:hAnsi="Times New Roman"/>
          <w:color w:val="404040"/>
          <w:sz w:val="24"/>
          <w:szCs w:val="24"/>
          <w:shd w:val="clear" w:color="auto" w:fill="FFFFFF"/>
        </w:rPr>
        <w:t>Š. m. vasario 19 d. iš Ignalinos atominės elektrinės (IAE) 2-jo energijos bloko į laikinąją saugyklą buvo išvežtos paskutinės nepažeisto panaudoto branduolinio kuro rinklės.</w:t>
      </w:r>
    </w:p>
    <w:p w:rsidR="00A548EF" w:rsidRDefault="00A548EF" w:rsidP="000739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60A0" w:rsidRDefault="00F260A0" w:rsidP="009170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60A0" w:rsidRPr="00D76F05" w:rsidRDefault="00F260A0" w:rsidP="009170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8EF" w:rsidRPr="00A548EF" w:rsidRDefault="00A548EF" w:rsidP="000739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73978" w:rsidRDefault="00073978" w:rsidP="000739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3978" w:rsidRDefault="00073978" w:rsidP="000739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02741" w:rsidRDefault="00D02741" w:rsidP="00500E6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D0274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78B" w:rsidRDefault="00CB778B" w:rsidP="001008AE">
      <w:pPr>
        <w:spacing w:after="0" w:line="240" w:lineRule="auto"/>
      </w:pPr>
      <w:r>
        <w:separator/>
      </w:r>
    </w:p>
  </w:endnote>
  <w:endnote w:type="continuationSeparator" w:id="0">
    <w:p w:rsidR="00CB778B" w:rsidRDefault="00CB778B" w:rsidP="00100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78B" w:rsidRDefault="00CB778B" w:rsidP="001008AE">
      <w:pPr>
        <w:spacing w:after="0" w:line="240" w:lineRule="auto"/>
      </w:pPr>
      <w:r>
        <w:separator/>
      </w:r>
    </w:p>
  </w:footnote>
  <w:footnote w:type="continuationSeparator" w:id="0">
    <w:p w:rsidR="00CB778B" w:rsidRDefault="00CB778B" w:rsidP="00100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17EF6"/>
    <w:multiLevelType w:val="hybridMultilevel"/>
    <w:tmpl w:val="AE880AF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EB"/>
    <w:rsid w:val="00003A08"/>
    <w:rsid w:val="00025336"/>
    <w:rsid w:val="00027B07"/>
    <w:rsid w:val="00030B0B"/>
    <w:rsid w:val="00030B71"/>
    <w:rsid w:val="00036CC6"/>
    <w:rsid w:val="00041256"/>
    <w:rsid w:val="000430FF"/>
    <w:rsid w:val="00043AEB"/>
    <w:rsid w:val="00043C9B"/>
    <w:rsid w:val="000517D6"/>
    <w:rsid w:val="00051888"/>
    <w:rsid w:val="00055214"/>
    <w:rsid w:val="00060A21"/>
    <w:rsid w:val="00060CD7"/>
    <w:rsid w:val="000627E2"/>
    <w:rsid w:val="00065DD3"/>
    <w:rsid w:val="00071A34"/>
    <w:rsid w:val="0007207C"/>
    <w:rsid w:val="00073978"/>
    <w:rsid w:val="000766F2"/>
    <w:rsid w:val="000838F7"/>
    <w:rsid w:val="000844EA"/>
    <w:rsid w:val="000855BE"/>
    <w:rsid w:val="00090B64"/>
    <w:rsid w:val="00091E1B"/>
    <w:rsid w:val="00094243"/>
    <w:rsid w:val="000955EE"/>
    <w:rsid w:val="00095AF1"/>
    <w:rsid w:val="00096D31"/>
    <w:rsid w:val="000A18BF"/>
    <w:rsid w:val="000A3EAF"/>
    <w:rsid w:val="000A5768"/>
    <w:rsid w:val="000B31BA"/>
    <w:rsid w:val="000B5C34"/>
    <w:rsid w:val="000C601C"/>
    <w:rsid w:val="000C706B"/>
    <w:rsid w:val="000E4EA3"/>
    <w:rsid w:val="000E52A1"/>
    <w:rsid w:val="000F0659"/>
    <w:rsid w:val="000F3367"/>
    <w:rsid w:val="000F69B8"/>
    <w:rsid w:val="000F6CFB"/>
    <w:rsid w:val="000F7869"/>
    <w:rsid w:val="001008AE"/>
    <w:rsid w:val="001019BC"/>
    <w:rsid w:val="00110EE7"/>
    <w:rsid w:val="001149FF"/>
    <w:rsid w:val="001152F4"/>
    <w:rsid w:val="00116520"/>
    <w:rsid w:val="0011749F"/>
    <w:rsid w:val="00121DDF"/>
    <w:rsid w:val="00124FD5"/>
    <w:rsid w:val="001305B1"/>
    <w:rsid w:val="001362D1"/>
    <w:rsid w:val="00140FEC"/>
    <w:rsid w:val="0015201D"/>
    <w:rsid w:val="00152BD9"/>
    <w:rsid w:val="00155C4F"/>
    <w:rsid w:val="00165C89"/>
    <w:rsid w:val="00175243"/>
    <w:rsid w:val="00184064"/>
    <w:rsid w:val="001848A9"/>
    <w:rsid w:val="00190CE5"/>
    <w:rsid w:val="00197AA4"/>
    <w:rsid w:val="001A307A"/>
    <w:rsid w:val="001B045B"/>
    <w:rsid w:val="001C2893"/>
    <w:rsid w:val="001C62DD"/>
    <w:rsid w:val="001C7955"/>
    <w:rsid w:val="001D464F"/>
    <w:rsid w:val="001F56D2"/>
    <w:rsid w:val="002054C3"/>
    <w:rsid w:val="002103AA"/>
    <w:rsid w:val="00210BFF"/>
    <w:rsid w:val="00216358"/>
    <w:rsid w:val="00216882"/>
    <w:rsid w:val="002253E3"/>
    <w:rsid w:val="00230D59"/>
    <w:rsid w:val="0023221D"/>
    <w:rsid w:val="00233730"/>
    <w:rsid w:val="00240E34"/>
    <w:rsid w:val="002416E6"/>
    <w:rsid w:val="00253C3A"/>
    <w:rsid w:val="00260CE9"/>
    <w:rsid w:val="0026207F"/>
    <w:rsid w:val="002622E5"/>
    <w:rsid w:val="00265AE9"/>
    <w:rsid w:val="002732EF"/>
    <w:rsid w:val="002740C7"/>
    <w:rsid w:val="00275470"/>
    <w:rsid w:val="00295B58"/>
    <w:rsid w:val="0029630B"/>
    <w:rsid w:val="002A67A3"/>
    <w:rsid w:val="002A7B17"/>
    <w:rsid w:val="002B1C9F"/>
    <w:rsid w:val="002B5683"/>
    <w:rsid w:val="002B791E"/>
    <w:rsid w:val="002C39DD"/>
    <w:rsid w:val="002C4DB1"/>
    <w:rsid w:val="002C5FAE"/>
    <w:rsid w:val="002C7385"/>
    <w:rsid w:val="002D2548"/>
    <w:rsid w:val="002D3226"/>
    <w:rsid w:val="002D4D51"/>
    <w:rsid w:val="002D7A66"/>
    <w:rsid w:val="002D7E82"/>
    <w:rsid w:val="002E07BA"/>
    <w:rsid w:val="002E5059"/>
    <w:rsid w:val="002F34B4"/>
    <w:rsid w:val="002F3807"/>
    <w:rsid w:val="002F3B74"/>
    <w:rsid w:val="002F3EE7"/>
    <w:rsid w:val="002F736F"/>
    <w:rsid w:val="0030037B"/>
    <w:rsid w:val="00301642"/>
    <w:rsid w:val="00313E91"/>
    <w:rsid w:val="003223D4"/>
    <w:rsid w:val="00323DD2"/>
    <w:rsid w:val="00325BEE"/>
    <w:rsid w:val="00325E9A"/>
    <w:rsid w:val="00331859"/>
    <w:rsid w:val="00336976"/>
    <w:rsid w:val="00337B54"/>
    <w:rsid w:val="003437DA"/>
    <w:rsid w:val="00344230"/>
    <w:rsid w:val="0034497F"/>
    <w:rsid w:val="0035040F"/>
    <w:rsid w:val="00352522"/>
    <w:rsid w:val="0035326E"/>
    <w:rsid w:val="00354DD5"/>
    <w:rsid w:val="00355421"/>
    <w:rsid w:val="00382143"/>
    <w:rsid w:val="003856D8"/>
    <w:rsid w:val="00391484"/>
    <w:rsid w:val="00391869"/>
    <w:rsid w:val="00396A76"/>
    <w:rsid w:val="003A345A"/>
    <w:rsid w:val="003A611F"/>
    <w:rsid w:val="003B2ABA"/>
    <w:rsid w:val="003B36BA"/>
    <w:rsid w:val="003D1801"/>
    <w:rsid w:val="003D2527"/>
    <w:rsid w:val="003D3B7E"/>
    <w:rsid w:val="003D49AC"/>
    <w:rsid w:val="003D6352"/>
    <w:rsid w:val="003E0EC3"/>
    <w:rsid w:val="003E5683"/>
    <w:rsid w:val="003E7AAF"/>
    <w:rsid w:val="003F4A20"/>
    <w:rsid w:val="00402DEF"/>
    <w:rsid w:val="004041AC"/>
    <w:rsid w:val="004046AC"/>
    <w:rsid w:val="00407C75"/>
    <w:rsid w:val="00407C7A"/>
    <w:rsid w:val="00410331"/>
    <w:rsid w:val="004132FF"/>
    <w:rsid w:val="00413B04"/>
    <w:rsid w:val="00414E7E"/>
    <w:rsid w:val="00417143"/>
    <w:rsid w:val="004205D2"/>
    <w:rsid w:val="00431F18"/>
    <w:rsid w:val="00434535"/>
    <w:rsid w:val="004462F2"/>
    <w:rsid w:val="00453B11"/>
    <w:rsid w:val="0045421F"/>
    <w:rsid w:val="004558B9"/>
    <w:rsid w:val="004560DF"/>
    <w:rsid w:val="0045715A"/>
    <w:rsid w:val="004641EA"/>
    <w:rsid w:val="00465782"/>
    <w:rsid w:val="00484D9D"/>
    <w:rsid w:val="00485A1A"/>
    <w:rsid w:val="004879A9"/>
    <w:rsid w:val="00493157"/>
    <w:rsid w:val="004A06E0"/>
    <w:rsid w:val="004A0E40"/>
    <w:rsid w:val="004A344E"/>
    <w:rsid w:val="004A4BFA"/>
    <w:rsid w:val="004A788F"/>
    <w:rsid w:val="004B084E"/>
    <w:rsid w:val="004B2CE2"/>
    <w:rsid w:val="004B351A"/>
    <w:rsid w:val="004B368E"/>
    <w:rsid w:val="004B4775"/>
    <w:rsid w:val="004C5493"/>
    <w:rsid w:val="004C58D1"/>
    <w:rsid w:val="004D10D1"/>
    <w:rsid w:val="004E1FF5"/>
    <w:rsid w:val="004E40F1"/>
    <w:rsid w:val="004E4BEA"/>
    <w:rsid w:val="004E50D5"/>
    <w:rsid w:val="004E65B5"/>
    <w:rsid w:val="004E73B7"/>
    <w:rsid w:val="004F058C"/>
    <w:rsid w:val="004F0A79"/>
    <w:rsid w:val="004F4836"/>
    <w:rsid w:val="004F5B91"/>
    <w:rsid w:val="00500E63"/>
    <w:rsid w:val="00506A56"/>
    <w:rsid w:val="0050760C"/>
    <w:rsid w:val="005127AC"/>
    <w:rsid w:val="0051686C"/>
    <w:rsid w:val="005230E2"/>
    <w:rsid w:val="00523739"/>
    <w:rsid w:val="00523D54"/>
    <w:rsid w:val="005248E2"/>
    <w:rsid w:val="00527A66"/>
    <w:rsid w:val="005310BC"/>
    <w:rsid w:val="00534EDE"/>
    <w:rsid w:val="00547772"/>
    <w:rsid w:val="00550AED"/>
    <w:rsid w:val="005543F0"/>
    <w:rsid w:val="00555CBC"/>
    <w:rsid w:val="00562763"/>
    <w:rsid w:val="00563C65"/>
    <w:rsid w:val="00566143"/>
    <w:rsid w:val="005734F9"/>
    <w:rsid w:val="005760AA"/>
    <w:rsid w:val="00576DEF"/>
    <w:rsid w:val="0057725C"/>
    <w:rsid w:val="00584D12"/>
    <w:rsid w:val="00592905"/>
    <w:rsid w:val="005A20E6"/>
    <w:rsid w:val="005A5C41"/>
    <w:rsid w:val="005A5FD0"/>
    <w:rsid w:val="005B373A"/>
    <w:rsid w:val="005B45FC"/>
    <w:rsid w:val="005C7BDB"/>
    <w:rsid w:val="005D1C0F"/>
    <w:rsid w:val="005D23BC"/>
    <w:rsid w:val="005F08A1"/>
    <w:rsid w:val="005F113B"/>
    <w:rsid w:val="005F453C"/>
    <w:rsid w:val="00600800"/>
    <w:rsid w:val="00601119"/>
    <w:rsid w:val="0060600D"/>
    <w:rsid w:val="00606524"/>
    <w:rsid w:val="00610E2E"/>
    <w:rsid w:val="006262C0"/>
    <w:rsid w:val="00627913"/>
    <w:rsid w:val="00640CE1"/>
    <w:rsid w:val="0064467F"/>
    <w:rsid w:val="00645687"/>
    <w:rsid w:val="006463D7"/>
    <w:rsid w:val="00652862"/>
    <w:rsid w:val="0066079B"/>
    <w:rsid w:val="006607CB"/>
    <w:rsid w:val="006610DB"/>
    <w:rsid w:val="006665B6"/>
    <w:rsid w:val="00670E72"/>
    <w:rsid w:val="00685614"/>
    <w:rsid w:val="0068632A"/>
    <w:rsid w:val="00690F7A"/>
    <w:rsid w:val="00692998"/>
    <w:rsid w:val="00694C1B"/>
    <w:rsid w:val="00695D58"/>
    <w:rsid w:val="00696751"/>
    <w:rsid w:val="006A08CA"/>
    <w:rsid w:val="006A33C5"/>
    <w:rsid w:val="006A37A5"/>
    <w:rsid w:val="006A41EA"/>
    <w:rsid w:val="006A64E3"/>
    <w:rsid w:val="006B15DA"/>
    <w:rsid w:val="006B1E31"/>
    <w:rsid w:val="006B430A"/>
    <w:rsid w:val="006C32E2"/>
    <w:rsid w:val="006C38F4"/>
    <w:rsid w:val="006C5A39"/>
    <w:rsid w:val="006D4992"/>
    <w:rsid w:val="006F76E8"/>
    <w:rsid w:val="00700B88"/>
    <w:rsid w:val="007025DD"/>
    <w:rsid w:val="007032A0"/>
    <w:rsid w:val="00706C86"/>
    <w:rsid w:val="007170DC"/>
    <w:rsid w:val="007200B5"/>
    <w:rsid w:val="00727DF0"/>
    <w:rsid w:val="007401BB"/>
    <w:rsid w:val="0074592A"/>
    <w:rsid w:val="00746014"/>
    <w:rsid w:val="00746085"/>
    <w:rsid w:val="007475C4"/>
    <w:rsid w:val="00747797"/>
    <w:rsid w:val="007535C9"/>
    <w:rsid w:val="00760607"/>
    <w:rsid w:val="007648E4"/>
    <w:rsid w:val="00775030"/>
    <w:rsid w:val="00784832"/>
    <w:rsid w:val="00785D88"/>
    <w:rsid w:val="00796D7E"/>
    <w:rsid w:val="007A235D"/>
    <w:rsid w:val="007A50A6"/>
    <w:rsid w:val="007A595C"/>
    <w:rsid w:val="007A6302"/>
    <w:rsid w:val="007A7B57"/>
    <w:rsid w:val="007B447E"/>
    <w:rsid w:val="007B4F92"/>
    <w:rsid w:val="007B524A"/>
    <w:rsid w:val="007B76F0"/>
    <w:rsid w:val="007C31FA"/>
    <w:rsid w:val="007C3A99"/>
    <w:rsid w:val="007C6859"/>
    <w:rsid w:val="007D42FA"/>
    <w:rsid w:val="007E372B"/>
    <w:rsid w:val="007E5BAA"/>
    <w:rsid w:val="00802A4C"/>
    <w:rsid w:val="008066A7"/>
    <w:rsid w:val="008201DA"/>
    <w:rsid w:val="00825A44"/>
    <w:rsid w:val="00825F78"/>
    <w:rsid w:val="00837E30"/>
    <w:rsid w:val="0084078C"/>
    <w:rsid w:val="0084568F"/>
    <w:rsid w:val="008467BC"/>
    <w:rsid w:val="00852DAD"/>
    <w:rsid w:val="0085300A"/>
    <w:rsid w:val="00857655"/>
    <w:rsid w:val="008614C3"/>
    <w:rsid w:val="00862441"/>
    <w:rsid w:val="008676B0"/>
    <w:rsid w:val="00867A95"/>
    <w:rsid w:val="00870436"/>
    <w:rsid w:val="008718B2"/>
    <w:rsid w:val="008820FF"/>
    <w:rsid w:val="0088595E"/>
    <w:rsid w:val="008859A6"/>
    <w:rsid w:val="0089195B"/>
    <w:rsid w:val="00894EDD"/>
    <w:rsid w:val="008A18AA"/>
    <w:rsid w:val="008A1A06"/>
    <w:rsid w:val="008A37B1"/>
    <w:rsid w:val="008A4871"/>
    <w:rsid w:val="008A4A47"/>
    <w:rsid w:val="008A5088"/>
    <w:rsid w:val="008A7611"/>
    <w:rsid w:val="008B07B7"/>
    <w:rsid w:val="008B1FC3"/>
    <w:rsid w:val="008B3265"/>
    <w:rsid w:val="008B4AB0"/>
    <w:rsid w:val="008C17A1"/>
    <w:rsid w:val="008C1F17"/>
    <w:rsid w:val="008D4DF9"/>
    <w:rsid w:val="008D694A"/>
    <w:rsid w:val="008D7E02"/>
    <w:rsid w:val="008E0580"/>
    <w:rsid w:val="008E1AB1"/>
    <w:rsid w:val="008F41B2"/>
    <w:rsid w:val="0090002F"/>
    <w:rsid w:val="00900CBC"/>
    <w:rsid w:val="009011B4"/>
    <w:rsid w:val="009069E5"/>
    <w:rsid w:val="00906CAE"/>
    <w:rsid w:val="009146EE"/>
    <w:rsid w:val="0091700D"/>
    <w:rsid w:val="00920133"/>
    <w:rsid w:val="00924557"/>
    <w:rsid w:val="009259EA"/>
    <w:rsid w:val="00926938"/>
    <w:rsid w:val="00940D38"/>
    <w:rsid w:val="009411BC"/>
    <w:rsid w:val="00945313"/>
    <w:rsid w:val="009454CA"/>
    <w:rsid w:val="0094657E"/>
    <w:rsid w:val="00951D13"/>
    <w:rsid w:val="00952147"/>
    <w:rsid w:val="0095224D"/>
    <w:rsid w:val="009523C1"/>
    <w:rsid w:val="009523D9"/>
    <w:rsid w:val="009533BD"/>
    <w:rsid w:val="00956294"/>
    <w:rsid w:val="009607F7"/>
    <w:rsid w:val="00960CDB"/>
    <w:rsid w:val="00963606"/>
    <w:rsid w:val="0096428B"/>
    <w:rsid w:val="00964453"/>
    <w:rsid w:val="0096486C"/>
    <w:rsid w:val="009710C8"/>
    <w:rsid w:val="009773BF"/>
    <w:rsid w:val="00987EF8"/>
    <w:rsid w:val="009930C2"/>
    <w:rsid w:val="00993F18"/>
    <w:rsid w:val="00996813"/>
    <w:rsid w:val="009A56A8"/>
    <w:rsid w:val="009A6808"/>
    <w:rsid w:val="009A6E02"/>
    <w:rsid w:val="009B09DF"/>
    <w:rsid w:val="009B1520"/>
    <w:rsid w:val="009B182E"/>
    <w:rsid w:val="009B1FE4"/>
    <w:rsid w:val="009B281F"/>
    <w:rsid w:val="009B4C6D"/>
    <w:rsid w:val="009C0653"/>
    <w:rsid w:val="009C447F"/>
    <w:rsid w:val="009C50DC"/>
    <w:rsid w:val="009C65F6"/>
    <w:rsid w:val="009C6685"/>
    <w:rsid w:val="009D337B"/>
    <w:rsid w:val="009D5E3B"/>
    <w:rsid w:val="009E34B9"/>
    <w:rsid w:val="009F12C5"/>
    <w:rsid w:val="009F4C14"/>
    <w:rsid w:val="00A03874"/>
    <w:rsid w:val="00A1305B"/>
    <w:rsid w:val="00A15661"/>
    <w:rsid w:val="00A17906"/>
    <w:rsid w:val="00A203F7"/>
    <w:rsid w:val="00A27D4A"/>
    <w:rsid w:val="00A30C18"/>
    <w:rsid w:val="00A40853"/>
    <w:rsid w:val="00A43349"/>
    <w:rsid w:val="00A43739"/>
    <w:rsid w:val="00A508C4"/>
    <w:rsid w:val="00A54644"/>
    <w:rsid w:val="00A548EF"/>
    <w:rsid w:val="00A54D05"/>
    <w:rsid w:val="00A60E7F"/>
    <w:rsid w:val="00A63FDB"/>
    <w:rsid w:val="00A70E0D"/>
    <w:rsid w:val="00A7293B"/>
    <w:rsid w:val="00A8129B"/>
    <w:rsid w:val="00A81E10"/>
    <w:rsid w:val="00A856AE"/>
    <w:rsid w:val="00A86351"/>
    <w:rsid w:val="00AA1283"/>
    <w:rsid w:val="00AA3A8A"/>
    <w:rsid w:val="00AA3F87"/>
    <w:rsid w:val="00AB2CF6"/>
    <w:rsid w:val="00AB2ED6"/>
    <w:rsid w:val="00AB3E09"/>
    <w:rsid w:val="00AB4653"/>
    <w:rsid w:val="00AC0DC3"/>
    <w:rsid w:val="00AC1402"/>
    <w:rsid w:val="00AC2351"/>
    <w:rsid w:val="00AC331D"/>
    <w:rsid w:val="00AC4AAD"/>
    <w:rsid w:val="00AC6332"/>
    <w:rsid w:val="00AC6D76"/>
    <w:rsid w:val="00AD1602"/>
    <w:rsid w:val="00AD593B"/>
    <w:rsid w:val="00AE40FA"/>
    <w:rsid w:val="00AE466D"/>
    <w:rsid w:val="00AF049E"/>
    <w:rsid w:val="00AF071B"/>
    <w:rsid w:val="00AF1720"/>
    <w:rsid w:val="00AF19F9"/>
    <w:rsid w:val="00AF20F3"/>
    <w:rsid w:val="00B059FC"/>
    <w:rsid w:val="00B075F9"/>
    <w:rsid w:val="00B122F5"/>
    <w:rsid w:val="00B15D8A"/>
    <w:rsid w:val="00B15E5A"/>
    <w:rsid w:val="00B164FC"/>
    <w:rsid w:val="00B23685"/>
    <w:rsid w:val="00B3551A"/>
    <w:rsid w:val="00B35C95"/>
    <w:rsid w:val="00B4513C"/>
    <w:rsid w:val="00B4523F"/>
    <w:rsid w:val="00B46437"/>
    <w:rsid w:val="00B50A29"/>
    <w:rsid w:val="00B54B75"/>
    <w:rsid w:val="00B60080"/>
    <w:rsid w:val="00B74261"/>
    <w:rsid w:val="00B805D3"/>
    <w:rsid w:val="00B843E7"/>
    <w:rsid w:val="00B86F7F"/>
    <w:rsid w:val="00B86FA2"/>
    <w:rsid w:val="00B871A4"/>
    <w:rsid w:val="00B90D02"/>
    <w:rsid w:val="00B92AAB"/>
    <w:rsid w:val="00B96F16"/>
    <w:rsid w:val="00BA5C7B"/>
    <w:rsid w:val="00BA696F"/>
    <w:rsid w:val="00BB26E3"/>
    <w:rsid w:val="00BB30E9"/>
    <w:rsid w:val="00BB7534"/>
    <w:rsid w:val="00BB7E29"/>
    <w:rsid w:val="00BC14FF"/>
    <w:rsid w:val="00BC22ED"/>
    <w:rsid w:val="00BC2757"/>
    <w:rsid w:val="00BD06A9"/>
    <w:rsid w:val="00BD21FC"/>
    <w:rsid w:val="00BD3D80"/>
    <w:rsid w:val="00BD5F20"/>
    <w:rsid w:val="00BE1073"/>
    <w:rsid w:val="00BE27C0"/>
    <w:rsid w:val="00BE41D0"/>
    <w:rsid w:val="00BE6D8B"/>
    <w:rsid w:val="00BF0EC4"/>
    <w:rsid w:val="00BF2A21"/>
    <w:rsid w:val="00BF2AEB"/>
    <w:rsid w:val="00BF709C"/>
    <w:rsid w:val="00C01314"/>
    <w:rsid w:val="00C1458B"/>
    <w:rsid w:val="00C234CC"/>
    <w:rsid w:val="00C26F4A"/>
    <w:rsid w:val="00C34760"/>
    <w:rsid w:val="00C348AA"/>
    <w:rsid w:val="00C34DC0"/>
    <w:rsid w:val="00C350EE"/>
    <w:rsid w:val="00C37710"/>
    <w:rsid w:val="00C4081A"/>
    <w:rsid w:val="00C43EBA"/>
    <w:rsid w:val="00C45E92"/>
    <w:rsid w:val="00C46292"/>
    <w:rsid w:val="00C46EC1"/>
    <w:rsid w:val="00C541D5"/>
    <w:rsid w:val="00C54CC6"/>
    <w:rsid w:val="00C559F5"/>
    <w:rsid w:val="00C7195B"/>
    <w:rsid w:val="00C73DDC"/>
    <w:rsid w:val="00C751D8"/>
    <w:rsid w:val="00C76154"/>
    <w:rsid w:val="00C766DA"/>
    <w:rsid w:val="00C80A30"/>
    <w:rsid w:val="00C8406A"/>
    <w:rsid w:val="00C86127"/>
    <w:rsid w:val="00CB5E0F"/>
    <w:rsid w:val="00CB6465"/>
    <w:rsid w:val="00CB778B"/>
    <w:rsid w:val="00CC0F47"/>
    <w:rsid w:val="00CC1897"/>
    <w:rsid w:val="00CC7D38"/>
    <w:rsid w:val="00CD6FB0"/>
    <w:rsid w:val="00CD74CA"/>
    <w:rsid w:val="00CE091F"/>
    <w:rsid w:val="00CE1DB9"/>
    <w:rsid w:val="00CF3174"/>
    <w:rsid w:val="00CF483E"/>
    <w:rsid w:val="00D02741"/>
    <w:rsid w:val="00D075C8"/>
    <w:rsid w:val="00D11AA0"/>
    <w:rsid w:val="00D1335C"/>
    <w:rsid w:val="00D230C0"/>
    <w:rsid w:val="00D30CD0"/>
    <w:rsid w:val="00D46810"/>
    <w:rsid w:val="00D46B87"/>
    <w:rsid w:val="00D60967"/>
    <w:rsid w:val="00D62707"/>
    <w:rsid w:val="00D62994"/>
    <w:rsid w:val="00D62EB3"/>
    <w:rsid w:val="00D634E9"/>
    <w:rsid w:val="00D64046"/>
    <w:rsid w:val="00D710BF"/>
    <w:rsid w:val="00D75F9F"/>
    <w:rsid w:val="00D764F1"/>
    <w:rsid w:val="00D84138"/>
    <w:rsid w:val="00D842B4"/>
    <w:rsid w:val="00D92DD5"/>
    <w:rsid w:val="00D936C8"/>
    <w:rsid w:val="00D94E39"/>
    <w:rsid w:val="00D959C4"/>
    <w:rsid w:val="00D964BE"/>
    <w:rsid w:val="00D974AD"/>
    <w:rsid w:val="00DA07D1"/>
    <w:rsid w:val="00DA695C"/>
    <w:rsid w:val="00DB06A9"/>
    <w:rsid w:val="00DB3957"/>
    <w:rsid w:val="00DB47DA"/>
    <w:rsid w:val="00DB4A08"/>
    <w:rsid w:val="00DB6816"/>
    <w:rsid w:val="00DC15A8"/>
    <w:rsid w:val="00DC280C"/>
    <w:rsid w:val="00DC6C17"/>
    <w:rsid w:val="00DC7E61"/>
    <w:rsid w:val="00DC7EFE"/>
    <w:rsid w:val="00DD34BE"/>
    <w:rsid w:val="00DD63E2"/>
    <w:rsid w:val="00DD6B07"/>
    <w:rsid w:val="00DE19D3"/>
    <w:rsid w:val="00DE7CB1"/>
    <w:rsid w:val="00DF0F37"/>
    <w:rsid w:val="00DF1CC0"/>
    <w:rsid w:val="00DF40B3"/>
    <w:rsid w:val="00E04FEE"/>
    <w:rsid w:val="00E265F9"/>
    <w:rsid w:val="00E2673B"/>
    <w:rsid w:val="00E26958"/>
    <w:rsid w:val="00E26E21"/>
    <w:rsid w:val="00E27F40"/>
    <w:rsid w:val="00E30FA7"/>
    <w:rsid w:val="00E33C95"/>
    <w:rsid w:val="00E354ED"/>
    <w:rsid w:val="00E3620F"/>
    <w:rsid w:val="00E524AD"/>
    <w:rsid w:val="00E67A2E"/>
    <w:rsid w:val="00E76A9F"/>
    <w:rsid w:val="00E86007"/>
    <w:rsid w:val="00E91D54"/>
    <w:rsid w:val="00E93A0B"/>
    <w:rsid w:val="00EA3029"/>
    <w:rsid w:val="00EB5786"/>
    <w:rsid w:val="00EC1C7D"/>
    <w:rsid w:val="00ED214F"/>
    <w:rsid w:val="00ED4E5C"/>
    <w:rsid w:val="00ED57B1"/>
    <w:rsid w:val="00ED6F78"/>
    <w:rsid w:val="00ED70E5"/>
    <w:rsid w:val="00EE59F8"/>
    <w:rsid w:val="00EE6B8D"/>
    <w:rsid w:val="00EF114E"/>
    <w:rsid w:val="00F03EC0"/>
    <w:rsid w:val="00F11496"/>
    <w:rsid w:val="00F13EE7"/>
    <w:rsid w:val="00F14BC0"/>
    <w:rsid w:val="00F22BBB"/>
    <w:rsid w:val="00F24EE6"/>
    <w:rsid w:val="00F260A0"/>
    <w:rsid w:val="00F30BAB"/>
    <w:rsid w:val="00F347BB"/>
    <w:rsid w:val="00F34BDE"/>
    <w:rsid w:val="00F36D86"/>
    <w:rsid w:val="00F431D2"/>
    <w:rsid w:val="00F43D53"/>
    <w:rsid w:val="00F44195"/>
    <w:rsid w:val="00F465EB"/>
    <w:rsid w:val="00F60A30"/>
    <w:rsid w:val="00F62A97"/>
    <w:rsid w:val="00F67405"/>
    <w:rsid w:val="00F73FDC"/>
    <w:rsid w:val="00F77A0D"/>
    <w:rsid w:val="00F8051A"/>
    <w:rsid w:val="00F80ECD"/>
    <w:rsid w:val="00F91469"/>
    <w:rsid w:val="00F93E35"/>
    <w:rsid w:val="00F977B7"/>
    <w:rsid w:val="00FB05B9"/>
    <w:rsid w:val="00FB0626"/>
    <w:rsid w:val="00FB0BD9"/>
    <w:rsid w:val="00FB1B36"/>
    <w:rsid w:val="00FB4051"/>
    <w:rsid w:val="00FB5762"/>
    <w:rsid w:val="00FC28C4"/>
    <w:rsid w:val="00FC70BC"/>
    <w:rsid w:val="00FD13CB"/>
    <w:rsid w:val="00FE1C18"/>
    <w:rsid w:val="00FE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BDFB"/>
  <w15:chartTrackingRefBased/>
  <w15:docId w15:val="{15E72BA6-CCC7-4B77-9A85-86806787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30B0B"/>
    <w:pPr>
      <w:spacing w:after="200" w:line="276" w:lineRule="auto"/>
    </w:pPr>
    <w:rPr>
      <w:rFonts w:ascii="Calibri" w:eastAsia="Calibri" w:hAnsi="Calibri" w:cs="Times New Roman"/>
    </w:rPr>
  </w:style>
  <w:style w:type="paragraph" w:styleId="Antrat2">
    <w:name w:val="heading 2"/>
    <w:basedOn w:val="prastasis"/>
    <w:link w:val="Antrat2Diagrama"/>
    <w:uiPriority w:val="9"/>
    <w:qFormat/>
    <w:rsid w:val="009930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lt-LT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562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9930C2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styleId="Grietas">
    <w:name w:val="Strong"/>
    <w:basedOn w:val="Numatytasispastraiposriftas"/>
    <w:uiPriority w:val="22"/>
    <w:qFormat/>
    <w:rsid w:val="00B805D3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796D7E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B1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1008AE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1008AE"/>
    <w:rPr>
      <w:rFonts w:ascii="Calibri" w:eastAsia="Calibri" w:hAnsi="Calibri" w:cs="Times New Roman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1008AE"/>
    <w:rPr>
      <w:vertAlign w:val="superscript"/>
    </w:rPr>
  </w:style>
  <w:style w:type="character" w:styleId="Emfaz">
    <w:name w:val="Emphasis"/>
    <w:uiPriority w:val="20"/>
    <w:qFormat/>
    <w:rsid w:val="00F44195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562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987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0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ED92B-8874-4D31-A69E-845DE2AF4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3741</TotalTime>
  <Pages>3</Pages>
  <Words>3743</Words>
  <Characters>2134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451</cp:revision>
  <dcterms:created xsi:type="dcterms:W3CDTF">2018-09-18T09:44:00Z</dcterms:created>
  <dcterms:modified xsi:type="dcterms:W3CDTF">2021-03-25T10:42:00Z</dcterms:modified>
</cp:coreProperties>
</file>